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50" w:rsidRPr="00713446" w:rsidRDefault="00BC5950" w:rsidP="00713446">
      <w:pPr>
        <w:snapToGrid w:val="0"/>
        <w:spacing w:line="578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  <w:t>泸州医药产业园区管理委员会</w:t>
      </w:r>
    </w:p>
    <w:p w:rsidR="00511338" w:rsidRPr="00713446" w:rsidRDefault="00511338" w:rsidP="00713446">
      <w:pPr>
        <w:snapToGrid w:val="0"/>
        <w:spacing w:line="578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202</w:t>
      </w:r>
      <w:r w:rsidR="004F3E51"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2</w:t>
      </w: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年部门预算支出绩效</w:t>
      </w:r>
      <w:r w:rsidR="00E6393A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自评</w:t>
      </w:r>
      <w:r w:rsidRPr="0071344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报告</w:t>
      </w:r>
    </w:p>
    <w:p w:rsidR="00511338" w:rsidRDefault="00511338" w:rsidP="003123EF">
      <w:pPr>
        <w:spacing w:line="600" w:lineRule="exact"/>
        <w:jc w:val="center"/>
        <w:rPr>
          <w:rFonts w:ascii="宋体" w:hAnsi="宋体" w:cs="宋体"/>
          <w:sz w:val="28"/>
          <w:szCs w:val="28"/>
        </w:rPr>
      </w:pP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一、部门（单位）概况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（一）机构组成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泸州医药</w:t>
      </w:r>
      <w:r w:rsidR="00D5443C">
        <w:rPr>
          <w:rFonts w:ascii="Times New Roman" w:eastAsia="仿宋_GB2312" w:hAnsi="Times New Roman" w:hint="eastAsia"/>
          <w:sz w:val="32"/>
          <w:szCs w:val="32"/>
        </w:rPr>
        <w:t>产业</w:t>
      </w:r>
      <w:r w:rsidRPr="00A102AB">
        <w:rPr>
          <w:rFonts w:ascii="Times New Roman" w:eastAsia="仿宋_GB2312" w:hAnsi="Times New Roman" w:hint="eastAsia"/>
          <w:sz w:val="32"/>
          <w:szCs w:val="32"/>
        </w:rPr>
        <w:t>园区管</w:t>
      </w:r>
      <w:r w:rsidR="00D5443C">
        <w:rPr>
          <w:rFonts w:ascii="Times New Roman" w:eastAsia="仿宋_GB2312" w:hAnsi="Times New Roman" w:hint="eastAsia"/>
          <w:sz w:val="32"/>
          <w:szCs w:val="32"/>
        </w:rPr>
        <w:t>理</w:t>
      </w:r>
      <w:r w:rsidRPr="00A102AB">
        <w:rPr>
          <w:rFonts w:ascii="Times New Roman" w:eastAsia="仿宋_GB2312" w:hAnsi="Times New Roman" w:hint="eastAsia"/>
          <w:sz w:val="32"/>
          <w:szCs w:val="32"/>
        </w:rPr>
        <w:t>委</w:t>
      </w:r>
      <w:r w:rsidR="00D5443C">
        <w:rPr>
          <w:rFonts w:ascii="Times New Roman" w:eastAsia="仿宋_GB2312" w:hAnsi="Times New Roman" w:hint="eastAsia"/>
          <w:sz w:val="32"/>
          <w:szCs w:val="32"/>
        </w:rPr>
        <w:t>员</w:t>
      </w:r>
      <w:r w:rsidRPr="00A102AB">
        <w:rPr>
          <w:rFonts w:ascii="Times New Roman" w:eastAsia="仿宋_GB2312" w:hAnsi="Times New Roman" w:hint="eastAsia"/>
          <w:sz w:val="32"/>
          <w:szCs w:val="32"/>
        </w:rPr>
        <w:t>会是泸县人民政府工作部门，</w:t>
      </w:r>
      <w:r w:rsidR="00D5443C">
        <w:rPr>
          <w:rFonts w:ascii="Times New Roman" w:eastAsia="仿宋_GB2312" w:hAnsi="Times New Roman" w:hint="eastAsia"/>
          <w:sz w:val="32"/>
          <w:szCs w:val="32"/>
        </w:rPr>
        <w:t>单位级别</w:t>
      </w:r>
      <w:r w:rsidRPr="00A102AB">
        <w:rPr>
          <w:rFonts w:ascii="Times New Roman" w:eastAsia="仿宋_GB2312" w:hAnsi="Times New Roman" w:hint="eastAsia"/>
          <w:sz w:val="32"/>
          <w:szCs w:val="32"/>
        </w:rPr>
        <w:t>为正科级。</w:t>
      </w:r>
      <w:r w:rsidR="00D5443C">
        <w:rPr>
          <w:rFonts w:ascii="Times New Roman" w:eastAsia="仿宋_GB2312" w:hAnsi="Times New Roman" w:hint="eastAsia"/>
          <w:sz w:val="32"/>
          <w:szCs w:val="32"/>
        </w:rPr>
        <w:t>内设机构</w:t>
      </w:r>
      <w:r w:rsidRPr="00A102AB">
        <w:rPr>
          <w:rFonts w:ascii="Times New Roman" w:eastAsia="仿宋_GB2312" w:hAnsi="Times New Roman" w:hint="eastAsia"/>
          <w:sz w:val="32"/>
          <w:szCs w:val="32"/>
        </w:rPr>
        <w:t>有党</w:t>
      </w:r>
      <w:r w:rsidR="00D5443C">
        <w:rPr>
          <w:rFonts w:ascii="Times New Roman" w:eastAsia="仿宋_GB2312" w:hAnsi="Times New Roman" w:hint="eastAsia"/>
          <w:sz w:val="32"/>
          <w:szCs w:val="32"/>
        </w:rPr>
        <w:t>工委</w:t>
      </w:r>
      <w:r w:rsidRPr="00A102AB">
        <w:rPr>
          <w:rFonts w:ascii="Times New Roman" w:eastAsia="仿宋_GB2312" w:hAnsi="Times New Roman" w:hint="eastAsia"/>
          <w:sz w:val="32"/>
          <w:szCs w:val="32"/>
        </w:rPr>
        <w:t>办</w:t>
      </w:r>
      <w:r w:rsidR="00D5443C">
        <w:rPr>
          <w:rFonts w:ascii="Times New Roman" w:eastAsia="仿宋_GB2312" w:hAnsi="Times New Roman" w:hint="eastAsia"/>
          <w:sz w:val="32"/>
          <w:szCs w:val="32"/>
        </w:rPr>
        <w:t>公室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</w:t>
      </w:r>
      <w:r w:rsidR="00A81D35" w:rsidRPr="00A102AB">
        <w:rPr>
          <w:rFonts w:ascii="Times New Roman" w:eastAsia="仿宋_GB2312" w:hAnsi="Times New Roman" w:hint="eastAsia"/>
          <w:sz w:val="32"/>
          <w:szCs w:val="32"/>
        </w:rPr>
        <w:t>应急管理</w:t>
      </w:r>
      <w:r w:rsidRPr="00A102AB">
        <w:rPr>
          <w:rFonts w:ascii="Times New Roman" w:eastAsia="仿宋_GB2312" w:hAnsi="Times New Roman" w:hint="eastAsia"/>
          <w:sz w:val="32"/>
          <w:szCs w:val="32"/>
        </w:rPr>
        <w:t>办公室、要素保障部、计划财务部、招商发展部、发展战略部等部门。下设有泸州医药产业园区服务中心，为非独立核算的财政全额拨款事业单位</w:t>
      </w:r>
      <w:r w:rsidR="00D5443C">
        <w:rPr>
          <w:rFonts w:ascii="Times New Roman" w:eastAsia="仿宋_GB2312" w:hAnsi="Times New Roman" w:hint="eastAsia"/>
          <w:sz w:val="32"/>
          <w:szCs w:val="32"/>
        </w:rPr>
        <w:t>，单位级别为正科级。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（二）机构职能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1.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贯彻执行国家和省、市、县有关医药产业的法律、法规和政策，执行县委、县政府以及泸州高新区管委会的决定，制定医药产业园区有关行政管理办法；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负责医药产业园区行政管理；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3.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负责医药产业园区规划的组织实施；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4.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负责医药产业园区基础设施建设和管理；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5.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负责医药产业园区入驻企业的项目建设和管理；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6.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负责医药产业园区招商引资；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7.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负责医药产业园区社会事务管理；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8.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负责医药产业园区财务管理；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9.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负责协调、监督有关部门设立的医药产业园区服务管理机构的工作；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10.</w:t>
      </w:r>
      <w:r w:rsidRPr="00A102AB">
        <w:rPr>
          <w:rFonts w:ascii="Times New Roman" w:eastAsia="仿宋_GB2312" w:hAnsi="Times New Roman" w:hint="eastAsia"/>
          <w:sz w:val="32"/>
          <w:szCs w:val="32"/>
        </w:rPr>
        <w:t>履行廉政建设职责，执行廉政建设责任制的各项规定；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11.</w:t>
      </w:r>
      <w:r w:rsidRPr="00A102AB">
        <w:rPr>
          <w:rFonts w:ascii="Times New Roman" w:eastAsia="仿宋_GB2312" w:hAnsi="Times New Roman" w:hint="eastAsia"/>
          <w:sz w:val="32"/>
          <w:szCs w:val="32"/>
        </w:rPr>
        <w:t>承办县委、县政府及泸州高新区管委会交办的其它工作。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（三）人员概况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泸州医药产业园区管理委员会行政编制</w:t>
      </w:r>
      <w:r w:rsidRPr="00A102AB">
        <w:rPr>
          <w:rFonts w:ascii="Times New Roman" w:eastAsia="仿宋_GB2312" w:hAnsi="Times New Roman" w:hint="eastAsia"/>
          <w:sz w:val="32"/>
          <w:szCs w:val="32"/>
        </w:rPr>
        <w:t>10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名。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设党工委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书记兼主任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名，副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书记兼纪工委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书记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名，副主任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名。机关后勤服务人员控制数（机关后勤行政编制）</w:t>
      </w:r>
      <w:r w:rsidR="00D5443C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名。下属事业单位“泸州医药产业园区服务中心”事业编制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名，设主任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名，副主任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名。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泸州医药产业园区管理委员会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4F3E51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年实有人员如下：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、机关</w:t>
      </w:r>
      <w:r w:rsidR="00FD3D48">
        <w:rPr>
          <w:rFonts w:ascii="Times New Roman" w:eastAsia="仿宋_GB2312" w:hAnsi="Times New Roman" w:hint="eastAsia"/>
          <w:sz w:val="32"/>
          <w:szCs w:val="32"/>
        </w:rPr>
        <w:t>行政人员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="00B263C7"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人，其中在职人员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="00B263C7"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人（包括机关工勤人员</w:t>
      </w:r>
      <w:r w:rsidRPr="00A102AB">
        <w:rPr>
          <w:rFonts w:ascii="Times New Roman" w:eastAsia="仿宋_GB2312" w:hAnsi="Times New Roman" w:hint="eastAsia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人）。</w:t>
      </w:r>
    </w:p>
    <w:p w:rsidR="00BC5950" w:rsidRPr="00A102AB" w:rsidRDefault="00BC5950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、服务中心属事业单位，有编制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名，实有工作人员</w:t>
      </w:r>
      <w:r w:rsidR="00B263C7"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人（</w:t>
      </w:r>
      <w:r w:rsidR="00EF29A3" w:rsidRPr="00A102AB">
        <w:rPr>
          <w:rFonts w:ascii="Times New Roman" w:eastAsia="仿宋_GB2312" w:hAnsi="Times New Roman" w:hint="eastAsia"/>
          <w:sz w:val="32"/>
          <w:szCs w:val="32"/>
        </w:rPr>
        <w:t>均为</w:t>
      </w:r>
      <w:r w:rsidRPr="00A102AB">
        <w:rPr>
          <w:rFonts w:ascii="Times New Roman" w:eastAsia="仿宋_GB2312" w:hAnsi="Times New Roman" w:hint="eastAsia"/>
          <w:sz w:val="32"/>
          <w:szCs w:val="32"/>
        </w:rPr>
        <w:t>在职人员）。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二、部门财政资金收支情况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（一）部门财政资金收入情况</w:t>
      </w:r>
    </w:p>
    <w:p w:rsidR="0040410C" w:rsidRPr="00A102AB" w:rsidRDefault="00FB491F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财政资金</w:t>
      </w:r>
      <w:r w:rsidRPr="00A102AB">
        <w:rPr>
          <w:rFonts w:ascii="Times New Roman" w:eastAsia="仿宋_GB2312" w:hAnsi="Times New Roman" w:hint="eastAsia"/>
          <w:sz w:val="32"/>
          <w:szCs w:val="32"/>
        </w:rPr>
        <w:t>收入情况：</w:t>
      </w:r>
      <w:r w:rsidR="0040410C" w:rsidRPr="00A102AB">
        <w:rPr>
          <w:rFonts w:ascii="Times New Roman" w:eastAsia="仿宋_GB2312" w:hAnsi="Times New Roman"/>
          <w:sz w:val="32"/>
          <w:szCs w:val="32"/>
        </w:rPr>
        <w:t>2022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年收入合计</w:t>
      </w:r>
      <w:r w:rsidR="0040410C" w:rsidRPr="00A102AB">
        <w:rPr>
          <w:rFonts w:ascii="Times New Roman" w:eastAsia="仿宋_GB2312" w:hAnsi="Times New Roman"/>
          <w:sz w:val="32"/>
          <w:szCs w:val="32"/>
        </w:rPr>
        <w:t>44632.05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万元，其中：基本支出</w:t>
      </w:r>
      <w:r w:rsidR="0040410C" w:rsidRPr="00A102AB">
        <w:rPr>
          <w:rFonts w:ascii="Times New Roman" w:eastAsia="仿宋_GB2312" w:hAnsi="Times New Roman"/>
          <w:sz w:val="32"/>
          <w:szCs w:val="32"/>
        </w:rPr>
        <w:t>535.82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万元，项目支出</w:t>
      </w:r>
      <w:r w:rsidR="0040410C" w:rsidRPr="00A102AB">
        <w:rPr>
          <w:rFonts w:ascii="Times New Roman" w:eastAsia="仿宋_GB2312" w:hAnsi="Times New Roman"/>
          <w:sz w:val="32"/>
          <w:szCs w:val="32"/>
        </w:rPr>
        <w:t>44096.23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（二）部门财政资金支出情况</w:t>
      </w:r>
    </w:p>
    <w:p w:rsidR="0040410C" w:rsidRPr="00A102AB" w:rsidRDefault="00FB491F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年财政资金支出情况：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年支出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合计</w:t>
      </w:r>
      <w:r w:rsidR="0040410C" w:rsidRPr="00A102AB">
        <w:rPr>
          <w:rFonts w:ascii="Times New Roman" w:eastAsia="仿宋_GB2312" w:hAnsi="Times New Roman"/>
          <w:sz w:val="32"/>
          <w:szCs w:val="32"/>
        </w:rPr>
        <w:t>44632.05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万元，其中：基本支出</w:t>
      </w:r>
      <w:r w:rsidR="0040410C" w:rsidRPr="00A102AB">
        <w:rPr>
          <w:rFonts w:ascii="Times New Roman" w:eastAsia="仿宋_GB2312" w:hAnsi="Times New Roman"/>
          <w:sz w:val="32"/>
          <w:szCs w:val="32"/>
        </w:rPr>
        <w:t>535.82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万元，项目支出</w:t>
      </w:r>
      <w:r w:rsidR="0040410C" w:rsidRPr="00A102AB">
        <w:rPr>
          <w:rFonts w:ascii="Times New Roman" w:eastAsia="仿宋_GB2312" w:hAnsi="Times New Roman"/>
          <w:sz w:val="32"/>
          <w:szCs w:val="32"/>
        </w:rPr>
        <w:t>44096.23</w:t>
      </w:r>
      <w:r w:rsidR="0040410C" w:rsidRPr="00A102AB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三、部门财政支出管理情况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（一）预决算编制情况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801C14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年预算编制严格按照</w:t>
      </w:r>
      <w:r w:rsidR="00845FA6">
        <w:rPr>
          <w:rFonts w:ascii="Times New Roman" w:eastAsia="仿宋_GB2312" w:hAnsi="Times New Roman" w:hint="eastAsia"/>
          <w:sz w:val="32"/>
          <w:szCs w:val="32"/>
        </w:rPr>
        <w:t>县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财政局下发的《关于编制</w:t>
      </w:r>
      <w:r w:rsidRPr="00A102AB">
        <w:rPr>
          <w:rFonts w:ascii="Times New Roman" w:eastAsia="仿宋_GB2312" w:hAnsi="Times New Roman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801C14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年部门预算的通知》要求，结合本单位实际，按照增收节支、保障重点、优化结构、厉行节约的原则，严控</w:t>
      </w:r>
      <w:r w:rsidRPr="00A102AB">
        <w:rPr>
          <w:rFonts w:ascii="Times New Roman" w:eastAsia="仿宋_GB2312" w:hAnsi="Times New Roman"/>
          <w:sz w:val="32"/>
          <w:szCs w:val="32"/>
        </w:rPr>
        <w:t>“</w:t>
      </w:r>
      <w:r w:rsidRPr="00A102AB">
        <w:rPr>
          <w:rFonts w:ascii="Times New Roman" w:eastAsia="仿宋_GB2312" w:hAnsi="Times New Roman" w:hint="eastAsia"/>
          <w:sz w:val="32"/>
          <w:szCs w:val="32"/>
        </w:rPr>
        <w:t>三公</w:t>
      </w:r>
      <w:r w:rsidRPr="00A102AB">
        <w:rPr>
          <w:rFonts w:ascii="Times New Roman" w:eastAsia="仿宋_GB2312" w:hAnsi="Times New Roman"/>
          <w:sz w:val="32"/>
          <w:szCs w:val="32"/>
        </w:rPr>
        <w:t>”</w:t>
      </w:r>
      <w:r w:rsidRPr="00A102AB">
        <w:rPr>
          <w:rFonts w:ascii="Times New Roman" w:eastAsia="仿宋_GB2312" w:hAnsi="Times New Roman" w:hint="eastAsia"/>
          <w:sz w:val="32"/>
          <w:szCs w:val="32"/>
        </w:rPr>
        <w:t>经费管理，从严从紧编制预算。在编制过程中，认真核实单位实际财政供养人数和单位</w:t>
      </w:r>
      <w:r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实有编制情况，正确编制人员经费和公用经费等，做到尽量细化项目资金支出预算范围和科目，及时上报相关股室进行审核，对所编制的预算予以调整通过。在编制项目预算时对项目进行了充分论证和可行性分析，按项目实施轻重缓急的原则提前细化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认真编制</w:t>
      </w:r>
      <w:r w:rsidRPr="00A102AB">
        <w:rPr>
          <w:rFonts w:ascii="Times New Roman" w:eastAsia="仿宋_GB2312" w:hAnsi="Times New Roman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部门年度决算报表。为真实、准确反应单位年度财务收、支情况，根据县财政局要求，认真开展部门年度决算报表编制工作。按照政府收支分类科目和财务报表支出情况编制部门决算，决算收入、支出口径与财政局国库股、预算股和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行财股以及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财政大平台核对无误，报表编制无差错，全面、真实、准确的反映了医药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产业园</w:t>
      </w:r>
      <w:r w:rsidRPr="00A102AB">
        <w:rPr>
          <w:rFonts w:ascii="Times New Roman" w:eastAsia="仿宋_GB2312" w:hAnsi="Times New Roman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年度财政资金的使用情况。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在规定时间内及时将部门预算、决算、</w:t>
      </w:r>
      <w:r w:rsidRPr="00A102AB">
        <w:rPr>
          <w:rFonts w:ascii="Times New Roman" w:eastAsia="仿宋_GB2312" w:hAnsi="Times New Roman"/>
          <w:sz w:val="32"/>
          <w:szCs w:val="32"/>
        </w:rPr>
        <w:t>“</w:t>
      </w:r>
      <w:r w:rsidRPr="00A102AB">
        <w:rPr>
          <w:rFonts w:ascii="Times New Roman" w:eastAsia="仿宋_GB2312" w:hAnsi="Times New Roman" w:hint="eastAsia"/>
          <w:sz w:val="32"/>
          <w:szCs w:val="32"/>
        </w:rPr>
        <w:t>三公</w:t>
      </w:r>
      <w:r w:rsidRPr="00A102AB">
        <w:rPr>
          <w:rFonts w:ascii="Times New Roman" w:eastAsia="仿宋_GB2312" w:hAnsi="Times New Roman"/>
          <w:sz w:val="32"/>
          <w:szCs w:val="32"/>
        </w:rPr>
        <w:t>”</w:t>
      </w:r>
      <w:r w:rsidRPr="00A102AB">
        <w:rPr>
          <w:rFonts w:ascii="Times New Roman" w:eastAsia="仿宋_GB2312" w:hAnsi="Times New Roman" w:hint="eastAsia"/>
          <w:sz w:val="32"/>
          <w:szCs w:val="32"/>
        </w:rPr>
        <w:t>经费预算在县政府门户网站上予以公开。</w:t>
      </w:r>
    </w:p>
    <w:p w:rsidR="00210A8A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年预算收入数为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4</w:t>
      </w:r>
      <w:r w:rsidR="00210A8A" w:rsidRPr="00A102AB">
        <w:rPr>
          <w:rFonts w:ascii="Times New Roman" w:eastAsia="仿宋_GB2312" w:hAnsi="Times New Roman"/>
          <w:sz w:val="32"/>
          <w:szCs w:val="32"/>
        </w:rPr>
        <w:t>4632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.0</w:t>
      </w:r>
      <w:r w:rsidR="00210A8A" w:rsidRPr="00A102AB">
        <w:rPr>
          <w:rFonts w:ascii="Times New Roman" w:eastAsia="仿宋_GB2312" w:hAnsi="Times New Roman"/>
          <w:sz w:val="32"/>
          <w:szCs w:val="32"/>
        </w:rPr>
        <w:t>5</w:t>
      </w:r>
      <w:r w:rsidR="00FB491F" w:rsidRPr="00A102AB">
        <w:rPr>
          <w:rFonts w:ascii="Times New Roman" w:eastAsia="仿宋_GB2312" w:hAnsi="Times New Roman" w:hint="eastAsia"/>
          <w:sz w:val="32"/>
          <w:szCs w:val="32"/>
        </w:rPr>
        <w:t>万元，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其中：基本支出</w:t>
      </w:r>
      <w:r w:rsidR="00210A8A" w:rsidRPr="00A102AB">
        <w:rPr>
          <w:rFonts w:ascii="Times New Roman" w:eastAsia="仿宋_GB2312" w:hAnsi="Times New Roman"/>
          <w:sz w:val="32"/>
          <w:szCs w:val="32"/>
        </w:rPr>
        <w:t>535.82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万元，项目支出</w:t>
      </w:r>
      <w:r w:rsidR="00210A8A" w:rsidRPr="00A102AB">
        <w:rPr>
          <w:rFonts w:ascii="Times New Roman" w:eastAsia="仿宋_GB2312" w:hAnsi="Times New Roman"/>
          <w:sz w:val="32"/>
          <w:szCs w:val="32"/>
        </w:rPr>
        <w:t>44096.23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FB491F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年度财政拨款支出决算数为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4</w:t>
      </w:r>
      <w:r w:rsidR="00210A8A" w:rsidRPr="00A102AB">
        <w:rPr>
          <w:rFonts w:ascii="Times New Roman" w:eastAsia="仿宋_GB2312" w:hAnsi="Times New Roman"/>
          <w:sz w:val="32"/>
          <w:szCs w:val="32"/>
        </w:rPr>
        <w:t>4632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.0</w:t>
      </w:r>
      <w:r w:rsidR="00210A8A" w:rsidRPr="00A102AB">
        <w:rPr>
          <w:rFonts w:ascii="Times New Roman" w:eastAsia="仿宋_GB2312" w:hAnsi="Times New Roman"/>
          <w:sz w:val="32"/>
          <w:szCs w:val="32"/>
        </w:rPr>
        <w:t>5</w:t>
      </w:r>
      <w:r w:rsidR="00FB491F" w:rsidRPr="00A102AB">
        <w:rPr>
          <w:rFonts w:ascii="Times New Roman" w:eastAsia="仿宋_GB2312" w:hAnsi="Times New Roman" w:hint="eastAsia"/>
          <w:sz w:val="32"/>
          <w:szCs w:val="32"/>
        </w:rPr>
        <w:t>万元，其中基本支出</w:t>
      </w:r>
      <w:r w:rsidR="00210A8A" w:rsidRPr="00A102AB">
        <w:rPr>
          <w:rFonts w:ascii="Times New Roman" w:eastAsia="仿宋_GB2312" w:hAnsi="Times New Roman"/>
          <w:sz w:val="32"/>
          <w:szCs w:val="32"/>
        </w:rPr>
        <w:t>535.82</w:t>
      </w:r>
      <w:r w:rsidR="00FB491F" w:rsidRPr="00A102AB">
        <w:rPr>
          <w:rFonts w:ascii="Times New Roman" w:eastAsia="仿宋_GB2312" w:hAnsi="Times New Roman" w:hint="eastAsia"/>
          <w:sz w:val="32"/>
          <w:szCs w:val="32"/>
        </w:rPr>
        <w:t>万元，</w:t>
      </w:r>
      <w:r w:rsidR="00FB491F" w:rsidRPr="00A102AB">
        <w:rPr>
          <w:rFonts w:ascii="Times New Roman" w:eastAsia="仿宋_GB2312" w:hAnsi="Times New Roman"/>
          <w:sz w:val="32"/>
          <w:szCs w:val="32"/>
        </w:rPr>
        <w:t>项目支出</w:t>
      </w:r>
      <w:r w:rsidR="00FB491F" w:rsidRPr="00A102AB">
        <w:rPr>
          <w:rFonts w:ascii="Times New Roman" w:eastAsia="仿宋_GB2312" w:hAnsi="Times New Roman" w:hint="eastAsia"/>
          <w:sz w:val="32"/>
          <w:szCs w:val="32"/>
        </w:rPr>
        <w:t>预算执行数为</w:t>
      </w:r>
      <w:r w:rsidR="00210A8A" w:rsidRPr="00A102AB">
        <w:rPr>
          <w:rFonts w:ascii="Times New Roman" w:eastAsia="仿宋_GB2312" w:hAnsi="Times New Roman"/>
          <w:sz w:val="32"/>
          <w:szCs w:val="32"/>
        </w:rPr>
        <w:t>44096.23</w:t>
      </w:r>
      <w:r w:rsidR="00FB491F" w:rsidRPr="00A102AB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（二）执行管理情况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、部门预算执行进度情况。按《预算法》和财政有关规定，职工工资等人员经费按月发放，公用经费报</w:t>
      </w:r>
      <w:r w:rsidR="000A43A6" w:rsidRPr="00A102AB">
        <w:rPr>
          <w:rFonts w:ascii="Times New Roman" w:eastAsia="仿宋_GB2312" w:hAnsi="Times New Roman" w:hint="eastAsia"/>
          <w:sz w:val="32"/>
          <w:szCs w:val="32"/>
        </w:rPr>
        <w:t>财政局</w:t>
      </w:r>
      <w:r w:rsidRPr="00A102AB">
        <w:rPr>
          <w:rFonts w:ascii="Times New Roman" w:eastAsia="仿宋_GB2312" w:hAnsi="Times New Roman" w:hint="eastAsia"/>
          <w:sz w:val="32"/>
          <w:szCs w:val="32"/>
        </w:rPr>
        <w:t>审核后及时支付，项目经费下达到</w:t>
      </w:r>
      <w:r w:rsidR="000D7C4B">
        <w:rPr>
          <w:rFonts w:ascii="Times New Roman" w:eastAsia="仿宋_GB2312" w:hAnsi="Times New Roman" w:hint="eastAsia"/>
          <w:sz w:val="32"/>
          <w:szCs w:val="32"/>
        </w:rPr>
        <w:t>医药产业园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后及时按项目审核申请划拨。在支付方式上，工资实行财政直接支付；项目资金及公用经费申请授权支付并采取转账支付或公务卡支付，尽量减少现金支出。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、中期评估。在执行各项资金预算中，严格按照中央、省、市、</w:t>
      </w:r>
      <w:r w:rsidR="000A43A6" w:rsidRPr="00A102AB">
        <w:rPr>
          <w:rFonts w:ascii="Times New Roman" w:eastAsia="仿宋_GB2312" w:hAnsi="Times New Roman" w:hint="eastAsia"/>
          <w:sz w:val="32"/>
          <w:szCs w:val="32"/>
        </w:rPr>
        <w:t>县</w:t>
      </w:r>
      <w:r w:rsidRPr="00A102AB">
        <w:rPr>
          <w:rFonts w:ascii="Times New Roman" w:eastAsia="仿宋_GB2312" w:hAnsi="Times New Roman" w:hint="eastAsia"/>
          <w:sz w:val="32"/>
          <w:szCs w:val="32"/>
        </w:rPr>
        <w:t>各级财经政策规定，管好、用好每笔资金。同时，按照单位</w:t>
      </w:r>
      <w:r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内部控制建设要求也制定了相应的</w:t>
      </w:r>
      <w:r w:rsidRPr="00A102AB">
        <w:rPr>
          <w:rFonts w:ascii="Times New Roman" w:eastAsia="仿宋_GB2312" w:hAnsi="Times New Roman"/>
          <w:sz w:val="32"/>
          <w:szCs w:val="32"/>
        </w:rPr>
        <w:t>“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财务管理</w:t>
      </w:r>
      <w:r w:rsidR="000D7C4B">
        <w:rPr>
          <w:rFonts w:ascii="Times New Roman" w:eastAsia="仿宋_GB2312" w:hAnsi="Times New Roman" w:hint="eastAsia"/>
          <w:sz w:val="32"/>
          <w:szCs w:val="32"/>
        </w:rPr>
        <w:t>制度</w:t>
      </w:r>
      <w:r w:rsidRPr="00A102AB">
        <w:rPr>
          <w:rFonts w:ascii="Times New Roman" w:eastAsia="仿宋_GB2312" w:hAnsi="Times New Roman"/>
          <w:sz w:val="32"/>
          <w:szCs w:val="32"/>
        </w:rPr>
        <w:t>”</w:t>
      </w:r>
      <w:r w:rsidRPr="00A102AB">
        <w:rPr>
          <w:rFonts w:ascii="Times New Roman" w:eastAsia="仿宋_GB2312" w:hAnsi="Times New Roman" w:hint="eastAsia"/>
          <w:sz w:val="32"/>
          <w:szCs w:val="32"/>
        </w:rPr>
        <w:t>等相关制度，在专项项目资金使用过程中，严格按照项目资金管理办法的规定做好项目实施和监管，切实做到专款专用，从而发挥好项目资金对项目实施的促进作用；资金拨付遵照相关要求经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党政办公会</w:t>
      </w:r>
      <w:r w:rsidRPr="00A102AB">
        <w:rPr>
          <w:rFonts w:ascii="Times New Roman" w:eastAsia="仿宋_GB2312" w:hAnsi="Times New Roman" w:hint="eastAsia"/>
          <w:sz w:val="32"/>
          <w:szCs w:val="32"/>
        </w:rPr>
        <w:t>研究决定，杜绝违规违纪事件的发生。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（三）支出绩效情况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1.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部门支出绩效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）行政运转保障。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/>
          <w:sz w:val="32"/>
          <w:szCs w:val="32"/>
        </w:rPr>
        <w:t>20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210A8A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年度预算安排支出主要用于保障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医药</w:t>
      </w:r>
      <w:r w:rsidR="0039181E">
        <w:rPr>
          <w:rFonts w:ascii="Times New Roman" w:eastAsia="仿宋_GB2312" w:hAnsi="Times New Roman" w:hint="eastAsia"/>
          <w:sz w:val="32"/>
          <w:szCs w:val="32"/>
        </w:rPr>
        <w:t>产业园</w:t>
      </w:r>
      <w:r w:rsidRPr="00A102AB">
        <w:rPr>
          <w:rFonts w:ascii="Times New Roman" w:eastAsia="仿宋_GB2312" w:hAnsi="Times New Roman" w:hint="eastAsia"/>
          <w:sz w:val="32"/>
          <w:szCs w:val="32"/>
        </w:rPr>
        <w:t>机构正常运转，完成日常工作任务，管理和应用好</w:t>
      </w:r>
      <w:r w:rsidR="0039181E">
        <w:rPr>
          <w:rFonts w:ascii="Times New Roman" w:eastAsia="仿宋_GB2312" w:hAnsi="Times New Roman" w:hint="eastAsia"/>
          <w:sz w:val="32"/>
          <w:szCs w:val="32"/>
        </w:rPr>
        <w:t>医药产业园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发展和建设项目资金。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基本支出，是用于</w:t>
      </w:r>
      <w:r w:rsidR="0039181E">
        <w:rPr>
          <w:rFonts w:ascii="Times New Roman" w:eastAsia="仿宋_GB2312" w:hAnsi="Times New Roman" w:hint="eastAsia"/>
          <w:sz w:val="32"/>
          <w:szCs w:val="32"/>
        </w:rPr>
        <w:t>医药产业园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及下属事业单位正常运转的日常支出，包括基本工资、津贴补贴、社会保障、机关事业单位基本养老保险、离退休费、住房公积金和日常公用经费等。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项目支出，是用于保障</w:t>
      </w:r>
      <w:r w:rsidR="0039181E"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 w:rsidR="0039181E">
        <w:rPr>
          <w:rFonts w:ascii="Times New Roman" w:eastAsia="仿宋_GB2312" w:hAnsi="Times New Roman" w:hint="eastAsia"/>
          <w:sz w:val="32"/>
          <w:szCs w:val="32"/>
        </w:rPr>
        <w:t>园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基础</w:t>
      </w:r>
      <w:proofErr w:type="gramEnd"/>
      <w:r w:rsidR="003D3528" w:rsidRPr="00A102AB">
        <w:rPr>
          <w:rFonts w:ascii="Times New Roman" w:eastAsia="仿宋_GB2312" w:hAnsi="Times New Roman" w:hint="eastAsia"/>
          <w:sz w:val="32"/>
          <w:szCs w:val="32"/>
        </w:rPr>
        <w:t>设施建设、招商引资等</w:t>
      </w:r>
      <w:r w:rsidRPr="00A102AB">
        <w:rPr>
          <w:rFonts w:ascii="Times New Roman" w:eastAsia="仿宋_GB2312" w:hAnsi="Times New Roman" w:hint="eastAsia"/>
          <w:sz w:val="32"/>
          <w:szCs w:val="32"/>
        </w:rPr>
        <w:t>事业发展目标，用于专项业务工作的经费支出。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）机关厉行节约。</w:t>
      </w:r>
    </w:p>
    <w:p w:rsidR="00127CA1" w:rsidRPr="00A102AB" w:rsidRDefault="0039181E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园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严格</w:t>
      </w:r>
      <w:proofErr w:type="gramEnd"/>
      <w:r w:rsidR="00127CA1" w:rsidRPr="00A102AB">
        <w:rPr>
          <w:rFonts w:ascii="Times New Roman" w:eastAsia="仿宋_GB2312" w:hAnsi="Times New Roman" w:hint="eastAsia"/>
          <w:sz w:val="32"/>
          <w:szCs w:val="32"/>
        </w:rPr>
        <w:t>执行中央八项规定和省、市十项规定，从严控制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“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三公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”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经费预算支出。</w:t>
      </w:r>
      <w:r w:rsidR="00127CA1" w:rsidRPr="00A102AB">
        <w:rPr>
          <w:rFonts w:ascii="Times New Roman" w:eastAsia="仿宋_GB2312" w:hAnsi="Times New Roman"/>
          <w:sz w:val="32"/>
          <w:szCs w:val="32"/>
        </w:rPr>
        <w:t>20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BC3AF1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年全年无因公出国（境）费用，车辆运行维护费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0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万元；公务接待费</w:t>
      </w:r>
      <w:r w:rsidR="003D3528" w:rsidRPr="00A102AB">
        <w:rPr>
          <w:rFonts w:ascii="Times New Roman" w:eastAsia="仿宋_GB2312" w:hAnsi="Times New Roman" w:hint="eastAsia"/>
          <w:sz w:val="32"/>
          <w:szCs w:val="32"/>
        </w:rPr>
        <w:t>1.</w:t>
      </w:r>
      <w:r w:rsidR="00BC3AF1" w:rsidRPr="00A102AB">
        <w:rPr>
          <w:rFonts w:ascii="Times New Roman" w:eastAsia="仿宋_GB2312" w:hAnsi="Times New Roman" w:hint="eastAsia"/>
          <w:sz w:val="32"/>
          <w:szCs w:val="32"/>
        </w:rPr>
        <w:t>4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）机关节能降耗。</w:t>
      </w:r>
    </w:p>
    <w:p w:rsidR="00127CA1" w:rsidRPr="00A102AB" w:rsidRDefault="0039181E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园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严格</w:t>
      </w:r>
      <w:proofErr w:type="gramEnd"/>
      <w:r w:rsidR="00127CA1" w:rsidRPr="00A102AB">
        <w:rPr>
          <w:rFonts w:ascii="Times New Roman" w:eastAsia="仿宋_GB2312" w:hAnsi="Times New Roman" w:hint="eastAsia"/>
          <w:sz w:val="32"/>
          <w:szCs w:val="32"/>
        </w:rPr>
        <w:t>执行党政机关厉行节约反对浪费之规定，倡导机关工作人员自觉养成艰苦朴素、勤俭节约的良好风尚，进一步推进节约型机关建设，着力降低单位能耗，从细微处着手，培育良好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生活、工作习惯，离开办公室要随手关灯，杜绝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“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长明灯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”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、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“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白昼灯</w:t>
      </w:r>
      <w:r w:rsidR="00127CA1" w:rsidRPr="00A102AB">
        <w:rPr>
          <w:rFonts w:ascii="Times New Roman" w:eastAsia="仿宋_GB2312" w:hAnsi="Times New Roman"/>
          <w:sz w:val="32"/>
          <w:szCs w:val="32"/>
        </w:rPr>
        <w:t>”</w:t>
      </w:r>
      <w:r w:rsidR="00127CA1" w:rsidRPr="00A102AB">
        <w:rPr>
          <w:rFonts w:ascii="Times New Roman" w:eastAsia="仿宋_GB2312" w:hAnsi="Times New Roman" w:hint="eastAsia"/>
          <w:sz w:val="32"/>
          <w:szCs w:val="32"/>
        </w:rPr>
        <w:t>，下班后自觉关闭各类电器设备电源，做到节约用水，增强勤俭节约意识。规范办公用品采购，加强办公用品的使用管理，积极推行网络办公，尽量在电子媒介上撰写、修改文稿，加快推进无纸化办公进程。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专项预算项目（待批复项目）支出绩效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）资金绩效分配情况。</w:t>
      </w:r>
    </w:p>
    <w:p w:rsidR="00511338" w:rsidRPr="00A102AB" w:rsidRDefault="00617AB7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园</w:t>
      </w:r>
      <w:r w:rsidR="00982241" w:rsidRPr="00A102AB">
        <w:rPr>
          <w:rFonts w:ascii="Times New Roman" w:eastAsia="仿宋_GB2312" w:hAnsi="Times New Roman" w:hint="eastAsia"/>
          <w:sz w:val="32"/>
          <w:szCs w:val="32"/>
        </w:rPr>
        <w:t>严格</w:t>
      </w:r>
      <w:proofErr w:type="gramEnd"/>
      <w:r w:rsidR="00982241" w:rsidRPr="00A102AB">
        <w:rPr>
          <w:rFonts w:ascii="Times New Roman" w:eastAsia="仿宋_GB2312" w:hAnsi="Times New Roman" w:hint="eastAsia"/>
          <w:sz w:val="32"/>
          <w:szCs w:val="32"/>
        </w:rPr>
        <w:t>按</w:t>
      </w:r>
      <w:r w:rsidR="00511338" w:rsidRPr="00A102AB">
        <w:rPr>
          <w:rFonts w:ascii="Times New Roman" w:eastAsia="仿宋_GB2312" w:hAnsi="Times New Roman" w:hint="eastAsia"/>
          <w:sz w:val="32"/>
          <w:szCs w:val="32"/>
        </w:rPr>
        <w:t>《四川省省级财政专项资金绩效分配管理暂行办法》，实施绩效分配。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）项目资金管理情况。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为加强和规范项目管理，</w:t>
      </w:r>
      <w:r w:rsidR="00617AB7"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 w:rsidR="00617AB7">
        <w:rPr>
          <w:rFonts w:ascii="Times New Roman" w:eastAsia="仿宋_GB2312" w:hAnsi="Times New Roman" w:hint="eastAsia"/>
          <w:sz w:val="32"/>
          <w:szCs w:val="32"/>
        </w:rPr>
        <w:t>园</w:t>
      </w:r>
      <w:r w:rsidRPr="00A102AB">
        <w:rPr>
          <w:rFonts w:ascii="Times New Roman" w:eastAsia="仿宋_GB2312" w:hAnsi="Times New Roman" w:hint="eastAsia"/>
          <w:sz w:val="32"/>
          <w:szCs w:val="32"/>
        </w:rPr>
        <w:t>结合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单位内部控制制度建设，制定和完善了相应</w:t>
      </w:r>
      <w:r w:rsidR="004672EC" w:rsidRPr="00A102AB">
        <w:rPr>
          <w:rFonts w:ascii="Times New Roman" w:eastAsia="仿宋_GB2312" w:hAnsi="Times New Roman" w:hint="eastAsia"/>
          <w:sz w:val="32"/>
          <w:szCs w:val="32"/>
        </w:rPr>
        <w:t>《</w:t>
      </w:r>
      <w:r w:rsidR="00617AB7">
        <w:rPr>
          <w:rFonts w:ascii="Times New Roman" w:eastAsia="仿宋_GB2312" w:hAnsi="Times New Roman" w:hint="eastAsia"/>
          <w:sz w:val="32"/>
          <w:szCs w:val="32"/>
        </w:rPr>
        <w:t>医药产业园</w:t>
      </w:r>
      <w:r w:rsidR="004672EC" w:rsidRPr="00A102AB">
        <w:rPr>
          <w:rFonts w:ascii="Times New Roman" w:eastAsia="仿宋_GB2312" w:hAnsi="Times New Roman" w:hint="eastAsia"/>
          <w:sz w:val="32"/>
          <w:szCs w:val="32"/>
        </w:rPr>
        <w:t>建设项目管理制度》</w:t>
      </w:r>
      <w:r w:rsidRPr="00A102AB">
        <w:rPr>
          <w:rFonts w:ascii="Times New Roman" w:eastAsia="仿宋_GB2312" w:hAnsi="Times New Roman" w:hint="eastAsia"/>
          <w:sz w:val="32"/>
          <w:szCs w:val="32"/>
        </w:rPr>
        <w:t>，项目立项一般按照建设业主申请、现场勘查、可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研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规划、实施设计、专家评审、会议决策、公示、立项、签订合同的程序进行。</w:t>
      </w:r>
    </w:p>
    <w:p w:rsidR="00511338" w:rsidRPr="00A102AB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（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Pr="00A102AB">
        <w:rPr>
          <w:rFonts w:ascii="Times New Roman" w:eastAsia="仿宋_GB2312" w:hAnsi="Times New Roman" w:hint="eastAsia"/>
          <w:b/>
          <w:bCs/>
          <w:sz w:val="32"/>
          <w:szCs w:val="32"/>
        </w:rPr>
        <w:t>）绩效目标完成情况。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①概述项目绩效目标完成情况。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维护好园区现有的</w:t>
      </w:r>
      <w:r w:rsidRPr="00A102AB">
        <w:rPr>
          <w:rFonts w:ascii="Times New Roman" w:eastAsia="仿宋_GB2312" w:hAnsi="Times New Roman" w:hint="eastAsia"/>
          <w:sz w:val="32"/>
          <w:szCs w:val="32"/>
        </w:rPr>
        <w:t>4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8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9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11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13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15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17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号线道路共计</w:t>
      </w:r>
      <w:r w:rsidRPr="00A102AB">
        <w:rPr>
          <w:rFonts w:ascii="Times New Roman" w:eastAsia="仿宋_GB2312" w:hAnsi="Times New Roman" w:hint="eastAsia"/>
          <w:sz w:val="32"/>
          <w:szCs w:val="32"/>
        </w:rPr>
        <w:t>14Km</w:t>
      </w:r>
      <w:r w:rsidRPr="00A102AB">
        <w:rPr>
          <w:rFonts w:ascii="Times New Roman" w:eastAsia="仿宋_GB2312" w:hAnsi="Times New Roman" w:hint="eastAsia"/>
          <w:sz w:val="32"/>
          <w:szCs w:val="32"/>
        </w:rPr>
        <w:t>；维护好园区水、电、气等管线；维护好园了区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万平方米标准化厂及</w:t>
      </w:r>
      <w:r w:rsidRPr="00A102AB">
        <w:rPr>
          <w:rFonts w:ascii="Times New Roman" w:eastAsia="仿宋_GB2312" w:hAnsi="Times New Roman" w:hint="eastAsia"/>
          <w:sz w:val="32"/>
          <w:szCs w:val="32"/>
        </w:rPr>
        <w:t>26</w:t>
      </w:r>
      <w:r w:rsidRPr="00A102AB">
        <w:rPr>
          <w:rFonts w:ascii="Times New Roman" w:eastAsia="仿宋_GB2312" w:hAnsi="Times New Roman" w:hint="eastAsia"/>
          <w:sz w:val="32"/>
          <w:szCs w:val="32"/>
        </w:rPr>
        <w:t>万平方米绿化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2D4CED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年采用驻点招商和划片招商形式，同时增加中介委托招商，全面完成了</w:t>
      </w:r>
      <w:r w:rsidRPr="00A102AB">
        <w:rPr>
          <w:rFonts w:ascii="Times New Roman" w:eastAsia="仿宋_GB2312" w:hAnsi="Times New Roman" w:hint="eastAsia"/>
          <w:sz w:val="32"/>
          <w:szCs w:val="32"/>
        </w:rPr>
        <w:t>202</w:t>
      </w:r>
      <w:r w:rsidR="002D4CED" w:rsidRPr="00A102AB">
        <w:rPr>
          <w:rFonts w:ascii="Times New Roman" w:eastAsia="仿宋_GB2312" w:hAnsi="Times New Roman" w:hint="eastAsia"/>
          <w:sz w:val="32"/>
          <w:szCs w:val="32"/>
        </w:rPr>
        <w:t>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年招商引资任务。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加强与深化了与西南医科大对大学科技园的共建；推动了县政府与重庆市中药研究院、四川大学等高校院所战略合作框架协议医药产业内容的落地；推动川渝医药行业协同创新战略联盟有效运行，</w:t>
      </w:r>
      <w:r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促进高校人才与科技成果等在园区落地转化。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做好了市、县流动现场会会务、场地、卫生、资料、展板准备等相关工作。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做好了园区环保和安全相关工作。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全面完成了园区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整体环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评规划，园区规划等相关工作。</w:t>
      </w:r>
    </w:p>
    <w:p w:rsidR="00B94E43" w:rsidRPr="00A102AB" w:rsidRDefault="00B94E4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②概述本单位整体支出绩效目标实现情况。</w:t>
      </w:r>
    </w:p>
    <w:p w:rsidR="00A926D3" w:rsidRPr="00A102AB" w:rsidRDefault="00A926D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</w:t>
      </w:r>
      <w:r w:rsidR="006B1FEF">
        <w:rPr>
          <w:rFonts w:ascii="Times New Roman" w:eastAsia="仿宋_GB2312" w:hAnsi="Times New Roman" w:hint="eastAsia"/>
          <w:sz w:val="32"/>
          <w:szCs w:val="32"/>
        </w:rPr>
        <w:t>，</w:t>
      </w:r>
      <w:r w:rsidRPr="00A102AB">
        <w:rPr>
          <w:rFonts w:ascii="Times New Roman" w:eastAsia="仿宋_GB2312" w:hAnsi="Times New Roman" w:hint="eastAsia"/>
          <w:sz w:val="32"/>
          <w:szCs w:val="32"/>
        </w:rPr>
        <w:t>医药产业园</w:t>
      </w:r>
      <w:r w:rsidRPr="00A102AB">
        <w:rPr>
          <w:rFonts w:ascii="Times New Roman" w:eastAsia="仿宋_GB2312" w:hAnsi="Times New Roman"/>
          <w:sz w:val="32"/>
          <w:szCs w:val="32"/>
        </w:rPr>
        <w:t>奋力推进经济建设</w:t>
      </w:r>
      <w:r w:rsidRPr="00A102AB">
        <w:rPr>
          <w:rFonts w:ascii="Times New Roman" w:eastAsia="仿宋_GB2312" w:hAnsi="Times New Roman" w:hint="eastAsia"/>
          <w:sz w:val="32"/>
          <w:szCs w:val="32"/>
        </w:rPr>
        <w:t>，各项经济指标稳中有进</w:t>
      </w:r>
      <w:r w:rsidRPr="00A102AB">
        <w:rPr>
          <w:rFonts w:ascii="Times New Roman" w:eastAsia="仿宋_GB2312" w:hAnsi="Times New Roman"/>
          <w:sz w:val="32"/>
          <w:szCs w:val="32"/>
        </w:rPr>
        <w:t>。全年完成工业总产值</w:t>
      </w:r>
      <w:r w:rsidRPr="00A102AB">
        <w:rPr>
          <w:rFonts w:ascii="Times New Roman" w:eastAsia="仿宋_GB2312" w:hAnsi="Times New Roman"/>
          <w:sz w:val="32"/>
          <w:szCs w:val="32"/>
        </w:rPr>
        <w:t>229.3</w:t>
      </w:r>
      <w:r w:rsidRPr="00A102AB">
        <w:rPr>
          <w:rFonts w:ascii="Times New Roman" w:eastAsia="仿宋_GB2312" w:hAnsi="Times New Roman"/>
          <w:sz w:val="32"/>
          <w:szCs w:val="32"/>
        </w:rPr>
        <w:t>亿元，同比增长</w:t>
      </w:r>
      <w:r w:rsidRPr="00A102AB">
        <w:rPr>
          <w:rFonts w:ascii="Times New Roman" w:eastAsia="仿宋_GB2312" w:hAnsi="Times New Roman"/>
          <w:sz w:val="32"/>
          <w:szCs w:val="32"/>
        </w:rPr>
        <w:t>17.6%</w:t>
      </w:r>
      <w:r w:rsidRPr="00A102AB">
        <w:rPr>
          <w:rFonts w:ascii="Times New Roman" w:eastAsia="仿宋_GB2312" w:hAnsi="Times New Roman"/>
          <w:sz w:val="32"/>
          <w:szCs w:val="32"/>
        </w:rPr>
        <w:t>；主营业务收入</w:t>
      </w:r>
      <w:r w:rsidRPr="00A102AB">
        <w:rPr>
          <w:rFonts w:ascii="Times New Roman" w:eastAsia="仿宋_GB2312" w:hAnsi="Times New Roman"/>
          <w:sz w:val="32"/>
          <w:szCs w:val="32"/>
        </w:rPr>
        <w:t>239.2</w:t>
      </w:r>
      <w:r w:rsidRPr="00A102AB">
        <w:rPr>
          <w:rFonts w:ascii="Times New Roman" w:eastAsia="仿宋_GB2312" w:hAnsi="Times New Roman"/>
          <w:sz w:val="32"/>
          <w:szCs w:val="32"/>
        </w:rPr>
        <w:t>亿元，同比增长</w:t>
      </w:r>
      <w:r w:rsidRPr="00A102AB">
        <w:rPr>
          <w:rFonts w:ascii="Times New Roman" w:eastAsia="仿宋_GB2312" w:hAnsi="Times New Roman"/>
          <w:sz w:val="32"/>
          <w:szCs w:val="32"/>
        </w:rPr>
        <w:t>18.4%</w:t>
      </w:r>
      <w:r w:rsidRPr="00A102AB">
        <w:rPr>
          <w:rFonts w:ascii="Times New Roman" w:eastAsia="仿宋_GB2312" w:hAnsi="Times New Roman"/>
          <w:sz w:val="32"/>
          <w:szCs w:val="32"/>
        </w:rPr>
        <w:t>；一般公共预算收入</w:t>
      </w:r>
      <w:r w:rsidRPr="00A102AB">
        <w:rPr>
          <w:rFonts w:ascii="Times New Roman" w:eastAsia="仿宋_GB2312" w:hAnsi="Times New Roman"/>
          <w:sz w:val="32"/>
          <w:szCs w:val="32"/>
        </w:rPr>
        <w:t>9881</w:t>
      </w:r>
      <w:r w:rsidRPr="00A102AB">
        <w:rPr>
          <w:rFonts w:ascii="Times New Roman" w:eastAsia="仿宋_GB2312" w:hAnsi="Times New Roman"/>
          <w:sz w:val="32"/>
          <w:szCs w:val="32"/>
        </w:rPr>
        <w:t>万元，占全年目标任务</w:t>
      </w:r>
      <w:r w:rsidRPr="00A102AB">
        <w:rPr>
          <w:rFonts w:ascii="Times New Roman" w:eastAsia="仿宋_GB2312" w:hAnsi="Times New Roman"/>
          <w:sz w:val="32"/>
          <w:szCs w:val="32"/>
        </w:rPr>
        <w:t>133.5%</w:t>
      </w:r>
      <w:r w:rsidRPr="00A102AB">
        <w:rPr>
          <w:rFonts w:ascii="Times New Roman" w:eastAsia="仿宋_GB2312" w:hAnsi="Times New Roman"/>
          <w:sz w:val="32"/>
          <w:szCs w:val="32"/>
        </w:rPr>
        <w:t>；</w:t>
      </w:r>
      <w:r w:rsidRPr="00A102AB">
        <w:rPr>
          <w:rFonts w:ascii="Times New Roman" w:eastAsia="仿宋_GB2312" w:hAnsi="Times New Roman"/>
          <w:sz w:val="32"/>
          <w:szCs w:val="32"/>
        </w:rPr>
        <w:t>“</w:t>
      </w:r>
      <w:r w:rsidRPr="00A102AB">
        <w:rPr>
          <w:rFonts w:ascii="Times New Roman" w:eastAsia="仿宋_GB2312" w:hAnsi="Times New Roman"/>
          <w:sz w:val="32"/>
          <w:szCs w:val="32"/>
        </w:rPr>
        <w:t>双争</w:t>
      </w:r>
      <w:proofErr w:type="gramStart"/>
      <w:r w:rsidRPr="00A102AB">
        <w:rPr>
          <w:rFonts w:ascii="Times New Roman" w:eastAsia="仿宋_GB2312" w:hAnsi="Times New Roman"/>
          <w:sz w:val="32"/>
          <w:szCs w:val="32"/>
        </w:rPr>
        <w:t>一</w:t>
      </w:r>
      <w:proofErr w:type="gramEnd"/>
      <w:r w:rsidRPr="00A102AB">
        <w:rPr>
          <w:rFonts w:ascii="Times New Roman" w:eastAsia="仿宋_GB2312" w:hAnsi="Times New Roman"/>
          <w:sz w:val="32"/>
          <w:szCs w:val="32"/>
        </w:rPr>
        <w:t>汇</w:t>
      </w:r>
      <w:r w:rsidRPr="00A102AB">
        <w:rPr>
          <w:rFonts w:ascii="Times New Roman" w:eastAsia="仿宋_GB2312" w:hAnsi="Times New Roman"/>
          <w:sz w:val="32"/>
          <w:szCs w:val="32"/>
        </w:rPr>
        <w:t>”</w:t>
      </w:r>
      <w:r w:rsidRPr="00A102AB">
        <w:rPr>
          <w:rFonts w:ascii="Times New Roman" w:eastAsia="仿宋_GB2312" w:hAnsi="Times New Roman"/>
          <w:sz w:val="32"/>
          <w:szCs w:val="32"/>
        </w:rPr>
        <w:t>资金</w:t>
      </w:r>
      <w:r w:rsidRPr="00A102AB">
        <w:rPr>
          <w:rFonts w:ascii="Times New Roman" w:eastAsia="仿宋_GB2312" w:hAnsi="Times New Roman"/>
          <w:sz w:val="32"/>
          <w:szCs w:val="32"/>
        </w:rPr>
        <w:t>1450.6</w:t>
      </w:r>
      <w:r w:rsidRPr="00A102AB">
        <w:rPr>
          <w:rFonts w:ascii="Times New Roman" w:eastAsia="仿宋_GB2312" w:hAnsi="Times New Roman"/>
          <w:sz w:val="32"/>
          <w:szCs w:val="32"/>
        </w:rPr>
        <w:t>万元，占全年目标任务</w:t>
      </w:r>
      <w:r w:rsidRPr="00A102AB">
        <w:rPr>
          <w:rFonts w:ascii="Times New Roman" w:eastAsia="仿宋_GB2312" w:hAnsi="Times New Roman"/>
          <w:sz w:val="32"/>
          <w:szCs w:val="32"/>
        </w:rPr>
        <w:t>152.7%</w:t>
      </w:r>
      <w:r w:rsidRPr="00A102AB">
        <w:rPr>
          <w:rFonts w:ascii="Times New Roman" w:eastAsia="仿宋_GB2312" w:hAnsi="Times New Roman"/>
          <w:sz w:val="32"/>
          <w:szCs w:val="32"/>
        </w:rPr>
        <w:t>。</w:t>
      </w:r>
    </w:p>
    <w:p w:rsidR="00A926D3" w:rsidRPr="00A102AB" w:rsidRDefault="00A926D3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2022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年，医药产业</w:t>
      </w:r>
      <w:proofErr w:type="gramStart"/>
      <w:r w:rsidRPr="00A102AB">
        <w:rPr>
          <w:rFonts w:ascii="Times New Roman" w:eastAsia="仿宋_GB2312" w:hAnsi="Times New Roman" w:hint="eastAsia"/>
          <w:sz w:val="32"/>
          <w:szCs w:val="32"/>
        </w:rPr>
        <w:t>园全面完成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了年初目标，职工及各部门履职尽责，工作认真负责，各项工作有序推动，完成效果较好。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（四）财务管理情况</w:t>
      </w:r>
    </w:p>
    <w:p w:rsidR="00127CA1" w:rsidRPr="00A102AB" w:rsidRDefault="00127CA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在财务管理方面，严格执行各项财务管理制度，强化资金管理和使用。通过加强预算收支管理，不断健全《</w:t>
      </w:r>
      <w:r w:rsidR="00B94E43" w:rsidRPr="00A102AB">
        <w:rPr>
          <w:rFonts w:ascii="Times New Roman" w:eastAsia="仿宋_GB2312" w:hAnsi="Times New Roman" w:hint="eastAsia"/>
          <w:sz w:val="32"/>
          <w:szCs w:val="32"/>
        </w:rPr>
        <w:t>医药</w:t>
      </w:r>
      <w:r w:rsidR="00D5585B">
        <w:rPr>
          <w:rFonts w:ascii="Times New Roman" w:eastAsia="仿宋_GB2312" w:hAnsi="Times New Roman" w:hint="eastAsia"/>
          <w:sz w:val="32"/>
          <w:szCs w:val="32"/>
        </w:rPr>
        <w:t>产业园</w:t>
      </w:r>
      <w:r w:rsidR="00B94E43" w:rsidRPr="00A102AB">
        <w:rPr>
          <w:rFonts w:ascii="Times New Roman" w:eastAsia="仿宋_GB2312" w:hAnsi="Times New Roman" w:hint="eastAsia"/>
          <w:sz w:val="32"/>
          <w:szCs w:val="32"/>
        </w:rPr>
        <w:t>财务管理制度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》，管好用好每笔资金，杜绝违规违法事件的发生。</w:t>
      </w:r>
      <w:r w:rsidR="00B94E43" w:rsidRPr="00A102AB">
        <w:rPr>
          <w:rFonts w:ascii="Times New Roman" w:eastAsia="仿宋_GB2312" w:hAnsi="Times New Roman" w:hint="eastAsia"/>
          <w:sz w:val="32"/>
          <w:szCs w:val="32"/>
        </w:rPr>
        <w:t>在政府采购方面也是严格按政府采购要求进行采购，未发</w:t>
      </w:r>
      <w:r w:rsidR="00D5585B">
        <w:rPr>
          <w:rFonts w:ascii="Times New Roman" w:eastAsia="仿宋_GB2312" w:hAnsi="Times New Roman" w:hint="eastAsia"/>
          <w:sz w:val="32"/>
          <w:szCs w:val="32"/>
        </w:rPr>
        <w:t>现</w:t>
      </w:r>
      <w:r w:rsidR="00B94E43" w:rsidRPr="00A102AB">
        <w:rPr>
          <w:rFonts w:ascii="Times New Roman" w:eastAsia="仿宋_GB2312" w:hAnsi="Times New Roman" w:hint="eastAsia"/>
          <w:sz w:val="32"/>
          <w:szCs w:val="32"/>
        </w:rPr>
        <w:t>违规违纪情况。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（五）绩效管理工作开展情况</w:t>
      </w:r>
    </w:p>
    <w:p w:rsidR="00B94E43" w:rsidRPr="00A102AB" w:rsidRDefault="00E55321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>根据项目绩效评价自评，进一步规范了项目实施行为，提高了资金使用率，大大减少了项目实施过程中的风险，达到了预期</w:t>
      </w:r>
      <w:r w:rsidR="00242AC2">
        <w:rPr>
          <w:rFonts w:ascii="Times New Roman" w:eastAsia="仿宋_GB2312" w:hAnsi="Times New Roman" w:hint="eastAsia"/>
          <w:sz w:val="32"/>
          <w:szCs w:val="32"/>
        </w:rPr>
        <w:t>绩效目标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11338" w:rsidRPr="00713446" w:rsidRDefault="00511338" w:rsidP="0049323C">
      <w:pPr>
        <w:spacing w:line="580" w:lineRule="exact"/>
        <w:ind w:firstLineChars="196" w:firstLine="630"/>
        <w:rPr>
          <w:rFonts w:ascii="Times New Roman" w:eastAsia="仿宋_GB2312" w:hAnsi="Times New Roman"/>
          <w:b/>
          <w:bCs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四、评价结论及建议</w:t>
      </w:r>
    </w:p>
    <w:p w:rsidR="00127CA1" w:rsidRPr="00A102AB" w:rsidRDefault="00127CA1" w:rsidP="0049323C">
      <w:pPr>
        <w:snapToGrid w:val="0"/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（一）评价结论。</w:t>
      </w:r>
      <w:r w:rsidRPr="00A102AB">
        <w:rPr>
          <w:rFonts w:ascii="Times New Roman" w:eastAsia="仿宋_GB2312" w:hAnsi="Times New Roman" w:hint="eastAsia"/>
          <w:sz w:val="32"/>
          <w:szCs w:val="32"/>
        </w:rPr>
        <w:t>按照财政资金使用用途和目的，</w:t>
      </w:r>
      <w:r w:rsidR="00242AC2">
        <w:rPr>
          <w:rFonts w:ascii="Times New Roman" w:eastAsia="仿宋_GB2312" w:hAnsi="Times New Roman" w:hint="eastAsia"/>
          <w:sz w:val="32"/>
          <w:szCs w:val="32"/>
        </w:rPr>
        <w:t>医药产业</w:t>
      </w:r>
      <w:proofErr w:type="gramStart"/>
      <w:r w:rsidR="00242AC2">
        <w:rPr>
          <w:rFonts w:ascii="Times New Roman" w:eastAsia="仿宋_GB2312" w:hAnsi="Times New Roman" w:hint="eastAsia"/>
          <w:sz w:val="32"/>
          <w:szCs w:val="32"/>
        </w:rPr>
        <w:t>园</w:t>
      </w:r>
      <w:r w:rsidR="00E55321" w:rsidRPr="00A102AB">
        <w:rPr>
          <w:rFonts w:ascii="Times New Roman" w:eastAsia="仿宋_GB2312" w:hAnsi="Times New Roman" w:hint="eastAsia"/>
          <w:sz w:val="32"/>
          <w:szCs w:val="32"/>
        </w:rPr>
        <w:lastRenderedPageBreak/>
        <w:t>健</w:t>
      </w:r>
      <w:r w:rsidRPr="00A102AB">
        <w:rPr>
          <w:rFonts w:ascii="Times New Roman" w:eastAsia="仿宋_GB2312" w:hAnsi="Times New Roman" w:hint="eastAsia"/>
          <w:sz w:val="32"/>
          <w:szCs w:val="32"/>
        </w:rPr>
        <w:t>全</w:t>
      </w:r>
      <w:proofErr w:type="gramEnd"/>
      <w:r w:rsidRPr="00A102AB">
        <w:rPr>
          <w:rFonts w:ascii="Times New Roman" w:eastAsia="仿宋_GB2312" w:hAnsi="Times New Roman" w:hint="eastAsia"/>
          <w:sz w:val="32"/>
          <w:szCs w:val="32"/>
        </w:rPr>
        <w:t>了资金管理制度，款项支付规范，最大限度地发挥了财政资金的使用效率，认真执行年初预算资金计划，</w:t>
      </w:r>
      <w:r w:rsidR="0017327F" w:rsidRPr="00A102AB">
        <w:rPr>
          <w:rFonts w:ascii="Times New Roman" w:eastAsia="仿宋_GB2312" w:hAnsi="Times New Roman" w:hint="eastAsia"/>
          <w:sz w:val="32"/>
          <w:szCs w:val="32"/>
        </w:rPr>
        <w:t>账</w:t>
      </w:r>
      <w:r w:rsidRPr="00A102AB">
        <w:rPr>
          <w:rFonts w:ascii="Times New Roman" w:eastAsia="仿宋_GB2312" w:hAnsi="Times New Roman" w:hint="eastAsia"/>
          <w:sz w:val="32"/>
          <w:szCs w:val="32"/>
        </w:rPr>
        <w:t>务核算及时规范，保障了机关正常运转，促进了项目建设全面完成，较好地完成了年度工作目标任务。</w:t>
      </w:r>
    </w:p>
    <w:p w:rsidR="00127CA1" w:rsidRPr="00FB491F" w:rsidRDefault="00127CA1" w:rsidP="0049323C">
      <w:pPr>
        <w:snapToGrid w:val="0"/>
        <w:spacing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（二）存在问题。</w:t>
      </w:r>
      <w:r w:rsidRPr="00A102AB">
        <w:rPr>
          <w:rFonts w:ascii="Times New Roman" w:eastAsia="仿宋_GB2312" w:hAnsi="Times New Roman" w:hint="eastAsia"/>
          <w:sz w:val="32"/>
          <w:szCs w:val="32"/>
        </w:rPr>
        <w:t>项目前期可</w:t>
      </w:r>
      <w:r w:rsidR="0007077D">
        <w:rPr>
          <w:rFonts w:ascii="Times New Roman" w:eastAsia="仿宋_GB2312" w:hAnsi="Times New Roman" w:hint="eastAsia"/>
          <w:sz w:val="32"/>
          <w:szCs w:val="32"/>
        </w:rPr>
        <w:t>行性</w:t>
      </w:r>
      <w:r w:rsidRPr="00A102AB">
        <w:rPr>
          <w:rFonts w:ascii="Times New Roman" w:eastAsia="仿宋_GB2312" w:hAnsi="Times New Roman" w:hint="eastAsia"/>
          <w:sz w:val="32"/>
          <w:szCs w:val="32"/>
        </w:rPr>
        <w:t>研</w:t>
      </w:r>
      <w:r w:rsidR="0007077D">
        <w:rPr>
          <w:rFonts w:ascii="Times New Roman" w:eastAsia="仿宋_GB2312" w:hAnsi="Times New Roman" w:hint="eastAsia"/>
          <w:sz w:val="32"/>
          <w:szCs w:val="32"/>
        </w:rPr>
        <w:t>究</w:t>
      </w:r>
      <w:r w:rsidRPr="00A102AB">
        <w:rPr>
          <w:rFonts w:ascii="Times New Roman" w:eastAsia="仿宋_GB2312" w:hAnsi="Times New Roman" w:hint="eastAsia"/>
          <w:sz w:val="32"/>
          <w:szCs w:val="32"/>
        </w:rPr>
        <w:t>、立项审查、勘测设计审核和招投标等前期工作程序繁琐，致使项目建设进度滞后。</w:t>
      </w:r>
    </w:p>
    <w:p w:rsidR="00127CA1" w:rsidRPr="00A102AB" w:rsidRDefault="00127CA1" w:rsidP="0049323C">
      <w:pPr>
        <w:snapToGrid w:val="0"/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713446">
        <w:rPr>
          <w:rFonts w:ascii="Times New Roman" w:eastAsia="仿宋_GB2312" w:hAnsi="Times New Roman" w:hint="eastAsia"/>
          <w:b/>
          <w:bCs/>
          <w:sz w:val="32"/>
          <w:szCs w:val="32"/>
        </w:rPr>
        <w:t>（三）改进建议。</w:t>
      </w:r>
      <w:r w:rsidR="00E55321" w:rsidRPr="00A102AB">
        <w:rPr>
          <w:rFonts w:ascii="Times New Roman" w:eastAsia="仿宋_GB2312" w:hAnsi="Times New Roman" w:hint="eastAsia"/>
          <w:sz w:val="32"/>
          <w:szCs w:val="32"/>
        </w:rPr>
        <w:t>医药</w:t>
      </w:r>
      <w:r w:rsidR="004E02CB">
        <w:rPr>
          <w:rFonts w:ascii="Times New Roman" w:eastAsia="仿宋_GB2312" w:hAnsi="Times New Roman" w:hint="eastAsia"/>
          <w:sz w:val="32"/>
          <w:szCs w:val="32"/>
        </w:rPr>
        <w:t>产业园</w:t>
      </w:r>
      <w:r w:rsidR="00E55321" w:rsidRPr="00A102AB">
        <w:rPr>
          <w:rFonts w:ascii="Times New Roman" w:eastAsia="仿宋_GB2312" w:hAnsi="Times New Roman" w:hint="eastAsia"/>
          <w:sz w:val="32"/>
          <w:szCs w:val="32"/>
        </w:rPr>
        <w:t>对</w:t>
      </w:r>
      <w:r w:rsidRPr="00A102AB">
        <w:rPr>
          <w:rFonts w:ascii="Times New Roman" w:eastAsia="仿宋_GB2312" w:hAnsi="Times New Roman" w:hint="eastAsia"/>
          <w:sz w:val="32"/>
          <w:szCs w:val="32"/>
        </w:rPr>
        <w:t>建设项目，提前谋划，早作规划，做好项目储备，主动加强与</w:t>
      </w:r>
      <w:r w:rsidR="00E55321" w:rsidRPr="00A102AB">
        <w:rPr>
          <w:rFonts w:ascii="Times New Roman" w:eastAsia="仿宋_GB2312" w:hAnsi="Times New Roman" w:hint="eastAsia"/>
          <w:sz w:val="32"/>
          <w:szCs w:val="32"/>
        </w:rPr>
        <w:t>发改、</w:t>
      </w:r>
      <w:r w:rsidRPr="00A102AB">
        <w:rPr>
          <w:rFonts w:ascii="Times New Roman" w:eastAsia="仿宋_GB2312" w:hAnsi="Times New Roman" w:hint="eastAsia"/>
          <w:sz w:val="32"/>
          <w:szCs w:val="32"/>
        </w:rPr>
        <w:t>财政</w:t>
      </w:r>
      <w:r w:rsidR="00E55321" w:rsidRPr="00A102AB">
        <w:rPr>
          <w:rFonts w:ascii="Times New Roman" w:eastAsia="仿宋_GB2312" w:hAnsi="Times New Roman" w:hint="eastAsia"/>
          <w:sz w:val="32"/>
          <w:szCs w:val="32"/>
        </w:rPr>
        <w:t>、经信</w:t>
      </w:r>
      <w:r w:rsidRPr="00A102AB">
        <w:rPr>
          <w:rFonts w:ascii="Times New Roman" w:eastAsia="仿宋_GB2312" w:hAnsi="Times New Roman" w:hint="eastAsia"/>
          <w:sz w:val="32"/>
          <w:szCs w:val="32"/>
        </w:rPr>
        <w:t>部门的沟通与衔接，促进项目按期完成。</w:t>
      </w:r>
    </w:p>
    <w:p w:rsidR="003123EF" w:rsidRDefault="003123EF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127B6" w:rsidRPr="00C127B6" w:rsidRDefault="00C127B6" w:rsidP="00C127B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9394B" w:rsidRPr="00A102AB" w:rsidRDefault="0039394B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 xml:space="preserve">                         </w:t>
      </w:r>
      <w:r w:rsidRPr="00A102AB">
        <w:rPr>
          <w:rFonts w:ascii="Times New Roman" w:eastAsia="仿宋_GB2312" w:hAnsi="Times New Roman" w:hint="eastAsia"/>
          <w:sz w:val="32"/>
          <w:szCs w:val="32"/>
        </w:rPr>
        <w:t>泸州医药产业园区管理委员会</w:t>
      </w:r>
    </w:p>
    <w:p w:rsidR="00511338" w:rsidRPr="00A102AB" w:rsidRDefault="0039394B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102AB">
        <w:rPr>
          <w:rFonts w:ascii="Times New Roman" w:eastAsia="仿宋_GB2312" w:hAnsi="Times New Roman" w:hint="eastAsia"/>
          <w:sz w:val="32"/>
          <w:szCs w:val="32"/>
        </w:rPr>
        <w:t xml:space="preserve">                             202</w:t>
      </w:r>
      <w:r w:rsidR="00A926D3" w:rsidRPr="00A102AB">
        <w:rPr>
          <w:rFonts w:ascii="Times New Roman" w:eastAsia="仿宋_GB2312" w:hAnsi="Times New Roman" w:hint="eastAsia"/>
          <w:sz w:val="32"/>
          <w:szCs w:val="32"/>
        </w:rPr>
        <w:t>3</w:t>
      </w:r>
      <w:r w:rsidRPr="00A102AB">
        <w:rPr>
          <w:rFonts w:ascii="Times New Roman" w:eastAsia="仿宋_GB2312" w:hAnsi="Times New Roman" w:hint="eastAsia"/>
          <w:sz w:val="32"/>
          <w:szCs w:val="32"/>
        </w:rPr>
        <w:t>年</w:t>
      </w:r>
      <w:r w:rsidRPr="00A102AB">
        <w:rPr>
          <w:rFonts w:ascii="Times New Roman" w:eastAsia="仿宋_GB2312" w:hAnsi="Times New Roman" w:hint="eastAsia"/>
          <w:sz w:val="32"/>
          <w:szCs w:val="32"/>
        </w:rPr>
        <w:t>4</w:t>
      </w:r>
      <w:r w:rsidRPr="00A102AB">
        <w:rPr>
          <w:rFonts w:ascii="Times New Roman" w:eastAsia="仿宋_GB2312" w:hAnsi="Times New Roman" w:hint="eastAsia"/>
          <w:sz w:val="32"/>
          <w:szCs w:val="32"/>
        </w:rPr>
        <w:t>月</w:t>
      </w:r>
      <w:r w:rsidR="00A926D3" w:rsidRPr="00A102AB">
        <w:rPr>
          <w:rFonts w:ascii="Times New Roman" w:eastAsia="仿宋_GB2312" w:hAnsi="Times New Roman" w:hint="eastAsia"/>
          <w:sz w:val="32"/>
          <w:szCs w:val="32"/>
        </w:rPr>
        <w:t>20</w:t>
      </w:r>
      <w:r w:rsidRPr="00A102AB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00BE9" w:rsidRPr="00A102AB" w:rsidRDefault="00800BE9" w:rsidP="0049323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800BE9" w:rsidRPr="00A102AB" w:rsidSect="00511338">
      <w:footerReference w:type="default" r:id="rId8"/>
      <w:pgSz w:w="11906" w:h="16838" w:code="9"/>
      <w:pgMar w:top="1418" w:right="130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BE" w:rsidRDefault="002B73BE" w:rsidP="00E22D16">
      <w:r>
        <w:separator/>
      </w:r>
    </w:p>
  </w:endnote>
  <w:endnote w:type="continuationSeparator" w:id="0">
    <w:p w:rsidR="002B73BE" w:rsidRDefault="002B73BE" w:rsidP="00E2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28639"/>
      <w:docPartObj>
        <w:docPartGallery w:val="Page Numbers (Bottom of Page)"/>
        <w:docPartUnique/>
      </w:docPartObj>
    </w:sdtPr>
    <w:sdtContent>
      <w:p w:rsidR="003926AD" w:rsidRDefault="003926AD">
        <w:pPr>
          <w:pStyle w:val="a0"/>
          <w:jc w:val="center"/>
        </w:pPr>
        <w:fldSimple w:instr=" PAGE   \* MERGEFORMAT ">
          <w:r w:rsidRPr="003926AD">
            <w:rPr>
              <w:noProof/>
              <w:lang w:val="zh-CN"/>
            </w:rPr>
            <w:t>1</w:t>
          </w:r>
        </w:fldSimple>
      </w:p>
    </w:sdtContent>
  </w:sdt>
  <w:p w:rsidR="003926AD" w:rsidRDefault="003926AD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BE" w:rsidRDefault="002B73BE" w:rsidP="00E22D16">
      <w:r>
        <w:separator/>
      </w:r>
    </w:p>
  </w:footnote>
  <w:footnote w:type="continuationSeparator" w:id="0">
    <w:p w:rsidR="002B73BE" w:rsidRDefault="002B73BE" w:rsidP="00E2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7CF"/>
    <w:multiLevelType w:val="hybridMultilevel"/>
    <w:tmpl w:val="76460000"/>
    <w:lvl w:ilvl="0" w:tplc="7F161590">
      <w:start w:val="1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38"/>
    <w:rsid w:val="00001B4B"/>
    <w:rsid w:val="00004DCB"/>
    <w:rsid w:val="0001019C"/>
    <w:rsid w:val="000173A7"/>
    <w:rsid w:val="000309BD"/>
    <w:rsid w:val="000349DF"/>
    <w:rsid w:val="00040FF0"/>
    <w:rsid w:val="00041846"/>
    <w:rsid w:val="00042CE5"/>
    <w:rsid w:val="000452B8"/>
    <w:rsid w:val="000543AC"/>
    <w:rsid w:val="000543E2"/>
    <w:rsid w:val="0007014A"/>
    <w:rsid w:val="0007077D"/>
    <w:rsid w:val="0007698C"/>
    <w:rsid w:val="00082C3B"/>
    <w:rsid w:val="00084907"/>
    <w:rsid w:val="000A1E1B"/>
    <w:rsid w:val="000A2110"/>
    <w:rsid w:val="000A43A6"/>
    <w:rsid w:val="000A4E78"/>
    <w:rsid w:val="000B7AD1"/>
    <w:rsid w:val="000B7D01"/>
    <w:rsid w:val="000C10C4"/>
    <w:rsid w:val="000C4953"/>
    <w:rsid w:val="000C79AA"/>
    <w:rsid w:val="000D007B"/>
    <w:rsid w:val="000D2DC0"/>
    <w:rsid w:val="000D7C4B"/>
    <w:rsid w:val="0010013A"/>
    <w:rsid w:val="001105AD"/>
    <w:rsid w:val="0011545B"/>
    <w:rsid w:val="00127CA1"/>
    <w:rsid w:val="001318AD"/>
    <w:rsid w:val="00134498"/>
    <w:rsid w:val="0014125E"/>
    <w:rsid w:val="00146A9D"/>
    <w:rsid w:val="00146F2D"/>
    <w:rsid w:val="00152B8E"/>
    <w:rsid w:val="00164735"/>
    <w:rsid w:val="0017094C"/>
    <w:rsid w:val="0017327F"/>
    <w:rsid w:val="00174D77"/>
    <w:rsid w:val="00177A25"/>
    <w:rsid w:val="001834D6"/>
    <w:rsid w:val="001846F4"/>
    <w:rsid w:val="00186A60"/>
    <w:rsid w:val="0018764E"/>
    <w:rsid w:val="001906A8"/>
    <w:rsid w:val="001B234A"/>
    <w:rsid w:val="001B4483"/>
    <w:rsid w:val="001C5A8B"/>
    <w:rsid w:val="001D2BEA"/>
    <w:rsid w:val="001D3D64"/>
    <w:rsid w:val="001D7542"/>
    <w:rsid w:val="001E1200"/>
    <w:rsid w:val="001E1256"/>
    <w:rsid w:val="001E501D"/>
    <w:rsid w:val="001F0C52"/>
    <w:rsid w:val="001F5017"/>
    <w:rsid w:val="001F504E"/>
    <w:rsid w:val="001F5AD1"/>
    <w:rsid w:val="002069D4"/>
    <w:rsid w:val="00210A8A"/>
    <w:rsid w:val="002113EB"/>
    <w:rsid w:val="00212EA6"/>
    <w:rsid w:val="0021307E"/>
    <w:rsid w:val="002156FD"/>
    <w:rsid w:val="0021792E"/>
    <w:rsid w:val="0023161F"/>
    <w:rsid w:val="00234136"/>
    <w:rsid w:val="00234F78"/>
    <w:rsid w:val="00235EA6"/>
    <w:rsid w:val="00241675"/>
    <w:rsid w:val="00242AC2"/>
    <w:rsid w:val="0024498A"/>
    <w:rsid w:val="002452F8"/>
    <w:rsid w:val="00250AE3"/>
    <w:rsid w:val="00256734"/>
    <w:rsid w:val="00257D23"/>
    <w:rsid w:val="0026181A"/>
    <w:rsid w:val="00263B98"/>
    <w:rsid w:val="00263F3F"/>
    <w:rsid w:val="00266654"/>
    <w:rsid w:val="00266660"/>
    <w:rsid w:val="00274350"/>
    <w:rsid w:val="00292A53"/>
    <w:rsid w:val="002A32CC"/>
    <w:rsid w:val="002B464F"/>
    <w:rsid w:val="002B563E"/>
    <w:rsid w:val="002B73BE"/>
    <w:rsid w:val="002B7976"/>
    <w:rsid w:val="002C2B8A"/>
    <w:rsid w:val="002C4779"/>
    <w:rsid w:val="002D342C"/>
    <w:rsid w:val="002D4CED"/>
    <w:rsid w:val="002E1191"/>
    <w:rsid w:val="002E436F"/>
    <w:rsid w:val="002F7F08"/>
    <w:rsid w:val="00302B28"/>
    <w:rsid w:val="00305C41"/>
    <w:rsid w:val="00306245"/>
    <w:rsid w:val="003123EF"/>
    <w:rsid w:val="00324B1D"/>
    <w:rsid w:val="00336218"/>
    <w:rsid w:val="00347BDA"/>
    <w:rsid w:val="0035217A"/>
    <w:rsid w:val="0035279A"/>
    <w:rsid w:val="00354A95"/>
    <w:rsid w:val="00356DC0"/>
    <w:rsid w:val="00360A08"/>
    <w:rsid w:val="00363F3C"/>
    <w:rsid w:val="00365DD2"/>
    <w:rsid w:val="00367465"/>
    <w:rsid w:val="003735C9"/>
    <w:rsid w:val="00382862"/>
    <w:rsid w:val="00390AFB"/>
    <w:rsid w:val="0039181E"/>
    <w:rsid w:val="003926AD"/>
    <w:rsid w:val="0039394B"/>
    <w:rsid w:val="00396694"/>
    <w:rsid w:val="003A68DC"/>
    <w:rsid w:val="003B54E4"/>
    <w:rsid w:val="003C07A3"/>
    <w:rsid w:val="003C1A70"/>
    <w:rsid w:val="003D0A17"/>
    <w:rsid w:val="003D3528"/>
    <w:rsid w:val="003D5956"/>
    <w:rsid w:val="003E41E7"/>
    <w:rsid w:val="003E46F0"/>
    <w:rsid w:val="003F11E3"/>
    <w:rsid w:val="003F5404"/>
    <w:rsid w:val="00400C15"/>
    <w:rsid w:val="00402102"/>
    <w:rsid w:val="0040410C"/>
    <w:rsid w:val="00412557"/>
    <w:rsid w:val="00414175"/>
    <w:rsid w:val="00415CB9"/>
    <w:rsid w:val="004178A9"/>
    <w:rsid w:val="00420F6B"/>
    <w:rsid w:val="0042101B"/>
    <w:rsid w:val="0042728F"/>
    <w:rsid w:val="0044588A"/>
    <w:rsid w:val="00446295"/>
    <w:rsid w:val="00464A99"/>
    <w:rsid w:val="0046613D"/>
    <w:rsid w:val="004672EC"/>
    <w:rsid w:val="00467DD5"/>
    <w:rsid w:val="00470255"/>
    <w:rsid w:val="00472F07"/>
    <w:rsid w:val="004742C2"/>
    <w:rsid w:val="0047663E"/>
    <w:rsid w:val="004806B6"/>
    <w:rsid w:val="00482344"/>
    <w:rsid w:val="004849D2"/>
    <w:rsid w:val="0049323C"/>
    <w:rsid w:val="00495EAA"/>
    <w:rsid w:val="004A6170"/>
    <w:rsid w:val="004B7AE6"/>
    <w:rsid w:val="004C373C"/>
    <w:rsid w:val="004D490B"/>
    <w:rsid w:val="004E02CB"/>
    <w:rsid w:val="004E7430"/>
    <w:rsid w:val="004F1A8F"/>
    <w:rsid w:val="004F3E51"/>
    <w:rsid w:val="004F7E3F"/>
    <w:rsid w:val="00505A18"/>
    <w:rsid w:val="00511338"/>
    <w:rsid w:val="0051549C"/>
    <w:rsid w:val="005212D9"/>
    <w:rsid w:val="005257BE"/>
    <w:rsid w:val="005276EB"/>
    <w:rsid w:val="00527728"/>
    <w:rsid w:val="00527CDF"/>
    <w:rsid w:val="005376E6"/>
    <w:rsid w:val="00543C5D"/>
    <w:rsid w:val="0055274B"/>
    <w:rsid w:val="00552F90"/>
    <w:rsid w:val="00556C9D"/>
    <w:rsid w:val="00560950"/>
    <w:rsid w:val="00565145"/>
    <w:rsid w:val="00566214"/>
    <w:rsid w:val="005669A6"/>
    <w:rsid w:val="00571446"/>
    <w:rsid w:val="00575013"/>
    <w:rsid w:val="00582620"/>
    <w:rsid w:val="005869DE"/>
    <w:rsid w:val="00594480"/>
    <w:rsid w:val="00595F41"/>
    <w:rsid w:val="005A5853"/>
    <w:rsid w:val="005B447D"/>
    <w:rsid w:val="005D01DE"/>
    <w:rsid w:val="005D3CCC"/>
    <w:rsid w:val="005D73BD"/>
    <w:rsid w:val="005D7491"/>
    <w:rsid w:val="005E5A4D"/>
    <w:rsid w:val="005F33FF"/>
    <w:rsid w:val="005F3C86"/>
    <w:rsid w:val="006005E1"/>
    <w:rsid w:val="00604B1B"/>
    <w:rsid w:val="006119F2"/>
    <w:rsid w:val="00611A5C"/>
    <w:rsid w:val="00613A29"/>
    <w:rsid w:val="0061642F"/>
    <w:rsid w:val="00617AB7"/>
    <w:rsid w:val="0063796F"/>
    <w:rsid w:val="00646840"/>
    <w:rsid w:val="00650B8E"/>
    <w:rsid w:val="006546DB"/>
    <w:rsid w:val="00663DD2"/>
    <w:rsid w:val="00683DEF"/>
    <w:rsid w:val="0069648A"/>
    <w:rsid w:val="00697699"/>
    <w:rsid w:val="00697E78"/>
    <w:rsid w:val="006B1FEF"/>
    <w:rsid w:val="006B6B93"/>
    <w:rsid w:val="006B775E"/>
    <w:rsid w:val="006B79D5"/>
    <w:rsid w:val="006D3097"/>
    <w:rsid w:val="006D4F33"/>
    <w:rsid w:val="006D69AD"/>
    <w:rsid w:val="006D71C1"/>
    <w:rsid w:val="006E3DB9"/>
    <w:rsid w:val="006E6915"/>
    <w:rsid w:val="006F3A85"/>
    <w:rsid w:val="006F4BCF"/>
    <w:rsid w:val="0070090F"/>
    <w:rsid w:val="00701F6C"/>
    <w:rsid w:val="0071104C"/>
    <w:rsid w:val="00711C0B"/>
    <w:rsid w:val="00713446"/>
    <w:rsid w:val="007168D4"/>
    <w:rsid w:val="007210D1"/>
    <w:rsid w:val="00721D6C"/>
    <w:rsid w:val="00722FE0"/>
    <w:rsid w:val="007313E3"/>
    <w:rsid w:val="00733756"/>
    <w:rsid w:val="00734B68"/>
    <w:rsid w:val="00751744"/>
    <w:rsid w:val="007526D4"/>
    <w:rsid w:val="00753F93"/>
    <w:rsid w:val="00756DBC"/>
    <w:rsid w:val="0076166C"/>
    <w:rsid w:val="00767117"/>
    <w:rsid w:val="00767D35"/>
    <w:rsid w:val="00787D34"/>
    <w:rsid w:val="00793A4B"/>
    <w:rsid w:val="007A567B"/>
    <w:rsid w:val="007B7B41"/>
    <w:rsid w:val="007C0CE8"/>
    <w:rsid w:val="007C152F"/>
    <w:rsid w:val="007C634F"/>
    <w:rsid w:val="007D0F99"/>
    <w:rsid w:val="007D5AB9"/>
    <w:rsid w:val="007E703E"/>
    <w:rsid w:val="007F5D9B"/>
    <w:rsid w:val="007F77F7"/>
    <w:rsid w:val="00800BE9"/>
    <w:rsid w:val="008010CA"/>
    <w:rsid w:val="00801219"/>
    <w:rsid w:val="00801C14"/>
    <w:rsid w:val="00811425"/>
    <w:rsid w:val="00817908"/>
    <w:rsid w:val="00822CCE"/>
    <w:rsid w:val="00822D00"/>
    <w:rsid w:val="00842781"/>
    <w:rsid w:val="00844842"/>
    <w:rsid w:val="00845567"/>
    <w:rsid w:val="00845FA6"/>
    <w:rsid w:val="00855169"/>
    <w:rsid w:val="00857403"/>
    <w:rsid w:val="00862A38"/>
    <w:rsid w:val="008656F7"/>
    <w:rsid w:val="00867279"/>
    <w:rsid w:val="00871C5D"/>
    <w:rsid w:val="00873FA4"/>
    <w:rsid w:val="00874859"/>
    <w:rsid w:val="008779EA"/>
    <w:rsid w:val="00891553"/>
    <w:rsid w:val="00895982"/>
    <w:rsid w:val="008965AB"/>
    <w:rsid w:val="008A29EF"/>
    <w:rsid w:val="008B2437"/>
    <w:rsid w:val="008B41AB"/>
    <w:rsid w:val="008B5734"/>
    <w:rsid w:val="008C43F8"/>
    <w:rsid w:val="008C5325"/>
    <w:rsid w:val="008C690B"/>
    <w:rsid w:val="008C69EF"/>
    <w:rsid w:val="008C76A2"/>
    <w:rsid w:val="008D18BB"/>
    <w:rsid w:val="008E2B01"/>
    <w:rsid w:val="008E65C8"/>
    <w:rsid w:val="008F3162"/>
    <w:rsid w:val="0090628B"/>
    <w:rsid w:val="00912810"/>
    <w:rsid w:val="00914CEE"/>
    <w:rsid w:val="009163D9"/>
    <w:rsid w:val="00916BAB"/>
    <w:rsid w:val="009240D7"/>
    <w:rsid w:val="009244F6"/>
    <w:rsid w:val="00931FDE"/>
    <w:rsid w:val="00937E30"/>
    <w:rsid w:val="0094195E"/>
    <w:rsid w:val="009470D9"/>
    <w:rsid w:val="009546AF"/>
    <w:rsid w:val="0095569C"/>
    <w:rsid w:val="0097574C"/>
    <w:rsid w:val="0097745B"/>
    <w:rsid w:val="00977D77"/>
    <w:rsid w:val="00982241"/>
    <w:rsid w:val="0098427B"/>
    <w:rsid w:val="00984316"/>
    <w:rsid w:val="0098687B"/>
    <w:rsid w:val="0099495B"/>
    <w:rsid w:val="00995831"/>
    <w:rsid w:val="009A2121"/>
    <w:rsid w:val="009B074D"/>
    <w:rsid w:val="009B40EB"/>
    <w:rsid w:val="009B4219"/>
    <w:rsid w:val="009B6ED3"/>
    <w:rsid w:val="009C47E7"/>
    <w:rsid w:val="009C6C1A"/>
    <w:rsid w:val="009D32F9"/>
    <w:rsid w:val="009D4110"/>
    <w:rsid w:val="009D602E"/>
    <w:rsid w:val="009E56DE"/>
    <w:rsid w:val="009F08CB"/>
    <w:rsid w:val="009F1D09"/>
    <w:rsid w:val="009F258A"/>
    <w:rsid w:val="009F3C2B"/>
    <w:rsid w:val="009F6FF3"/>
    <w:rsid w:val="00A0024D"/>
    <w:rsid w:val="00A102AB"/>
    <w:rsid w:val="00A11A4D"/>
    <w:rsid w:val="00A1708F"/>
    <w:rsid w:val="00A20B7D"/>
    <w:rsid w:val="00A23CD7"/>
    <w:rsid w:val="00A24CDA"/>
    <w:rsid w:val="00A2517E"/>
    <w:rsid w:val="00A332AD"/>
    <w:rsid w:val="00A46083"/>
    <w:rsid w:val="00A4660E"/>
    <w:rsid w:val="00A46F90"/>
    <w:rsid w:val="00A51370"/>
    <w:rsid w:val="00A5453B"/>
    <w:rsid w:val="00A55691"/>
    <w:rsid w:val="00A602A7"/>
    <w:rsid w:val="00A61EA3"/>
    <w:rsid w:val="00A61F70"/>
    <w:rsid w:val="00A65A98"/>
    <w:rsid w:val="00A6629E"/>
    <w:rsid w:val="00A81D35"/>
    <w:rsid w:val="00A8250B"/>
    <w:rsid w:val="00A8449C"/>
    <w:rsid w:val="00A85F13"/>
    <w:rsid w:val="00A86E9C"/>
    <w:rsid w:val="00A926D3"/>
    <w:rsid w:val="00AB69EC"/>
    <w:rsid w:val="00AB7C8D"/>
    <w:rsid w:val="00AC3F49"/>
    <w:rsid w:val="00AC6A88"/>
    <w:rsid w:val="00AD05C1"/>
    <w:rsid w:val="00AD6E29"/>
    <w:rsid w:val="00AE3B11"/>
    <w:rsid w:val="00B00047"/>
    <w:rsid w:val="00B05DB0"/>
    <w:rsid w:val="00B1576D"/>
    <w:rsid w:val="00B25647"/>
    <w:rsid w:val="00B263C7"/>
    <w:rsid w:val="00B26D7F"/>
    <w:rsid w:val="00B31416"/>
    <w:rsid w:val="00B318B9"/>
    <w:rsid w:val="00B336AB"/>
    <w:rsid w:val="00B34693"/>
    <w:rsid w:val="00B351FB"/>
    <w:rsid w:val="00B42873"/>
    <w:rsid w:val="00B42A3D"/>
    <w:rsid w:val="00B56D86"/>
    <w:rsid w:val="00B73F20"/>
    <w:rsid w:val="00B77636"/>
    <w:rsid w:val="00B80409"/>
    <w:rsid w:val="00B83255"/>
    <w:rsid w:val="00B94E43"/>
    <w:rsid w:val="00BA1418"/>
    <w:rsid w:val="00BA286D"/>
    <w:rsid w:val="00BA5ECE"/>
    <w:rsid w:val="00BA7E47"/>
    <w:rsid w:val="00BB3F1F"/>
    <w:rsid w:val="00BC3AF1"/>
    <w:rsid w:val="00BC5950"/>
    <w:rsid w:val="00BC687E"/>
    <w:rsid w:val="00BD08E8"/>
    <w:rsid w:val="00BE0546"/>
    <w:rsid w:val="00BE2597"/>
    <w:rsid w:val="00BE799A"/>
    <w:rsid w:val="00BF2686"/>
    <w:rsid w:val="00BF3FC1"/>
    <w:rsid w:val="00C01D26"/>
    <w:rsid w:val="00C04BCB"/>
    <w:rsid w:val="00C127B6"/>
    <w:rsid w:val="00C13D7A"/>
    <w:rsid w:val="00C15BF4"/>
    <w:rsid w:val="00C23FC0"/>
    <w:rsid w:val="00C24031"/>
    <w:rsid w:val="00C2511E"/>
    <w:rsid w:val="00C260E2"/>
    <w:rsid w:val="00C35F03"/>
    <w:rsid w:val="00C3611B"/>
    <w:rsid w:val="00C4102E"/>
    <w:rsid w:val="00C41FCC"/>
    <w:rsid w:val="00C47499"/>
    <w:rsid w:val="00C5014C"/>
    <w:rsid w:val="00C54415"/>
    <w:rsid w:val="00C57607"/>
    <w:rsid w:val="00C628C5"/>
    <w:rsid w:val="00C75A19"/>
    <w:rsid w:val="00C75FD8"/>
    <w:rsid w:val="00C815FB"/>
    <w:rsid w:val="00C878C0"/>
    <w:rsid w:val="00C900D0"/>
    <w:rsid w:val="00C91E17"/>
    <w:rsid w:val="00CA50B4"/>
    <w:rsid w:val="00CB523C"/>
    <w:rsid w:val="00CC0847"/>
    <w:rsid w:val="00CE07DB"/>
    <w:rsid w:val="00CE21BC"/>
    <w:rsid w:val="00CE2EDC"/>
    <w:rsid w:val="00CE41C3"/>
    <w:rsid w:val="00CE4447"/>
    <w:rsid w:val="00CF2A49"/>
    <w:rsid w:val="00CF76DA"/>
    <w:rsid w:val="00D02C39"/>
    <w:rsid w:val="00D038CE"/>
    <w:rsid w:val="00D05BFA"/>
    <w:rsid w:val="00D071E5"/>
    <w:rsid w:val="00D1394F"/>
    <w:rsid w:val="00D153ED"/>
    <w:rsid w:val="00D24E3A"/>
    <w:rsid w:val="00D3138D"/>
    <w:rsid w:val="00D31880"/>
    <w:rsid w:val="00D31AA5"/>
    <w:rsid w:val="00D35CFE"/>
    <w:rsid w:val="00D410D2"/>
    <w:rsid w:val="00D508CD"/>
    <w:rsid w:val="00D5443C"/>
    <w:rsid w:val="00D54919"/>
    <w:rsid w:val="00D5585B"/>
    <w:rsid w:val="00D61EFD"/>
    <w:rsid w:val="00D62330"/>
    <w:rsid w:val="00D72D96"/>
    <w:rsid w:val="00D74703"/>
    <w:rsid w:val="00D74F10"/>
    <w:rsid w:val="00D80EAA"/>
    <w:rsid w:val="00D81B18"/>
    <w:rsid w:val="00D87510"/>
    <w:rsid w:val="00D913D5"/>
    <w:rsid w:val="00D920DD"/>
    <w:rsid w:val="00D92171"/>
    <w:rsid w:val="00D92E1C"/>
    <w:rsid w:val="00D95DF1"/>
    <w:rsid w:val="00DA0280"/>
    <w:rsid w:val="00DA30AB"/>
    <w:rsid w:val="00DA7D93"/>
    <w:rsid w:val="00DB07D6"/>
    <w:rsid w:val="00DB5B90"/>
    <w:rsid w:val="00DC0B10"/>
    <w:rsid w:val="00DC7EBC"/>
    <w:rsid w:val="00DD6FD3"/>
    <w:rsid w:val="00DF5A45"/>
    <w:rsid w:val="00DF5DC2"/>
    <w:rsid w:val="00E076C7"/>
    <w:rsid w:val="00E13572"/>
    <w:rsid w:val="00E22D16"/>
    <w:rsid w:val="00E34F83"/>
    <w:rsid w:val="00E42BDB"/>
    <w:rsid w:val="00E44507"/>
    <w:rsid w:val="00E47E72"/>
    <w:rsid w:val="00E507E0"/>
    <w:rsid w:val="00E55321"/>
    <w:rsid w:val="00E6264B"/>
    <w:rsid w:val="00E6393A"/>
    <w:rsid w:val="00E86A03"/>
    <w:rsid w:val="00E87D78"/>
    <w:rsid w:val="00EA45CA"/>
    <w:rsid w:val="00EA75D3"/>
    <w:rsid w:val="00EA7B05"/>
    <w:rsid w:val="00EB6C16"/>
    <w:rsid w:val="00EC0B69"/>
    <w:rsid w:val="00EE3A7A"/>
    <w:rsid w:val="00EF1C84"/>
    <w:rsid w:val="00EF29A3"/>
    <w:rsid w:val="00F14C74"/>
    <w:rsid w:val="00F17DF3"/>
    <w:rsid w:val="00F22AA3"/>
    <w:rsid w:val="00F31792"/>
    <w:rsid w:val="00F42FF2"/>
    <w:rsid w:val="00F54080"/>
    <w:rsid w:val="00F54C9B"/>
    <w:rsid w:val="00F5550B"/>
    <w:rsid w:val="00F5693E"/>
    <w:rsid w:val="00F5743F"/>
    <w:rsid w:val="00F57FF1"/>
    <w:rsid w:val="00F64C45"/>
    <w:rsid w:val="00F713F2"/>
    <w:rsid w:val="00F71AEA"/>
    <w:rsid w:val="00F72593"/>
    <w:rsid w:val="00F760D3"/>
    <w:rsid w:val="00F778A1"/>
    <w:rsid w:val="00F8293D"/>
    <w:rsid w:val="00F84E7D"/>
    <w:rsid w:val="00FA1CE1"/>
    <w:rsid w:val="00FA1DD2"/>
    <w:rsid w:val="00FB3B4D"/>
    <w:rsid w:val="00FB42C3"/>
    <w:rsid w:val="00FB491F"/>
    <w:rsid w:val="00FC02CA"/>
    <w:rsid w:val="00FC4468"/>
    <w:rsid w:val="00FC5E5A"/>
    <w:rsid w:val="00FD0EAE"/>
    <w:rsid w:val="00FD111D"/>
    <w:rsid w:val="00FD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3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C5950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rsid w:val="0051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511338"/>
    <w:rPr>
      <w:rFonts w:ascii="Calibri" w:eastAsia="宋体" w:hAnsi="Calibri" w:cs="Times New Roman"/>
      <w:sz w:val="18"/>
      <w:szCs w:val="18"/>
    </w:rPr>
  </w:style>
  <w:style w:type="paragraph" w:customStyle="1" w:styleId="a4">
    <w:name w:val="四号正文"/>
    <w:basedOn w:val="a"/>
    <w:rsid w:val="00511338"/>
    <w:pPr>
      <w:spacing w:line="360" w:lineRule="auto"/>
    </w:pPr>
    <w:rPr>
      <w:rFonts w:ascii="??" w:hAnsi="??"/>
      <w:color w:val="000000"/>
      <w:kern w:val="0"/>
      <w:sz w:val="28"/>
      <w:szCs w:val="21"/>
    </w:rPr>
  </w:style>
  <w:style w:type="character" w:customStyle="1" w:styleId="1Char">
    <w:name w:val="标题 1 Char"/>
    <w:basedOn w:val="a1"/>
    <w:link w:val="1"/>
    <w:rsid w:val="00BC5950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header"/>
    <w:basedOn w:val="a"/>
    <w:link w:val="Char0"/>
    <w:uiPriority w:val="99"/>
    <w:semiHidden/>
    <w:unhideWhenUsed/>
    <w:rsid w:val="00E2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E22D1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7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127CA1"/>
    <w:rPr>
      <w:b/>
      <w:bCs/>
    </w:rPr>
  </w:style>
  <w:style w:type="paragraph" w:styleId="a8">
    <w:name w:val="List Paragraph"/>
    <w:basedOn w:val="a"/>
    <w:uiPriority w:val="34"/>
    <w:qFormat/>
    <w:rsid w:val="0018764E"/>
    <w:pPr>
      <w:ind w:firstLineChars="200" w:firstLine="420"/>
    </w:pPr>
  </w:style>
  <w:style w:type="paragraph" w:styleId="a9">
    <w:name w:val="Body Text"/>
    <w:basedOn w:val="a"/>
    <w:link w:val="Char1"/>
    <w:uiPriority w:val="99"/>
    <w:semiHidden/>
    <w:unhideWhenUsed/>
    <w:rsid w:val="00B26D7F"/>
    <w:pPr>
      <w:spacing w:after="120"/>
    </w:pPr>
  </w:style>
  <w:style w:type="character" w:customStyle="1" w:styleId="Char1">
    <w:name w:val="正文文本 Char"/>
    <w:basedOn w:val="a1"/>
    <w:link w:val="a9"/>
    <w:uiPriority w:val="99"/>
    <w:semiHidden/>
    <w:rsid w:val="00B26D7F"/>
    <w:rPr>
      <w:rFonts w:ascii="Calibri" w:eastAsia="宋体" w:hAnsi="Calibri" w:cs="Times New Roman"/>
      <w:szCs w:val="24"/>
    </w:rPr>
  </w:style>
  <w:style w:type="paragraph" w:styleId="aa">
    <w:name w:val="Body Text First Indent"/>
    <w:basedOn w:val="a9"/>
    <w:link w:val="Char2"/>
    <w:uiPriority w:val="99"/>
    <w:unhideWhenUsed/>
    <w:qFormat/>
    <w:rsid w:val="00B26D7F"/>
    <w:pPr>
      <w:ind w:firstLineChars="100" w:firstLine="420"/>
    </w:pPr>
    <w:rPr>
      <w:rFonts w:ascii="Times New Roman" w:eastAsia="仿宋_GB2312" w:hAnsi="Times New Roman"/>
      <w:sz w:val="30"/>
    </w:rPr>
  </w:style>
  <w:style w:type="character" w:customStyle="1" w:styleId="Char2">
    <w:name w:val="正文首行缩进 Char"/>
    <w:basedOn w:val="Char1"/>
    <w:link w:val="aa"/>
    <w:uiPriority w:val="99"/>
    <w:rsid w:val="00B26D7F"/>
    <w:rPr>
      <w:rFonts w:ascii="Times New Roman" w:eastAsia="仿宋_GB2312" w:hAnsi="Times New Roman"/>
      <w:sz w:val="30"/>
    </w:rPr>
  </w:style>
  <w:style w:type="paragraph" w:styleId="ab">
    <w:name w:val="Date"/>
    <w:basedOn w:val="a"/>
    <w:next w:val="a"/>
    <w:link w:val="Char3"/>
    <w:uiPriority w:val="99"/>
    <w:semiHidden/>
    <w:unhideWhenUsed/>
    <w:rsid w:val="005276EB"/>
    <w:pPr>
      <w:ind w:leftChars="2500" w:left="100"/>
    </w:pPr>
  </w:style>
  <w:style w:type="character" w:customStyle="1" w:styleId="Char3">
    <w:name w:val="日期 Char"/>
    <w:basedOn w:val="a1"/>
    <w:link w:val="ab"/>
    <w:uiPriority w:val="99"/>
    <w:semiHidden/>
    <w:rsid w:val="005276E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4FD4-2235-4895-9B24-5CF8F6DA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7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129</cp:revision>
  <cp:lastPrinted>2023-11-30T06:37:00Z</cp:lastPrinted>
  <dcterms:created xsi:type="dcterms:W3CDTF">2022-04-12T00:32:00Z</dcterms:created>
  <dcterms:modified xsi:type="dcterms:W3CDTF">2023-11-30T06:41:00Z</dcterms:modified>
</cp:coreProperties>
</file>